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1FF82C" w14:textId="77777777" w:rsidR="000C7709" w:rsidRPr="005777D6" w:rsidRDefault="005777D6" w:rsidP="005777D6">
      <w:pPr>
        <w:spacing w:line="360" w:lineRule="auto"/>
        <w:jc w:val="center"/>
        <w:rPr>
          <w:rFonts w:ascii="Times New Roman" w:hAnsi="Times New Roman" w:cs="Times New Roman"/>
          <w:sz w:val="24"/>
          <w:szCs w:val="24"/>
        </w:rPr>
      </w:pPr>
      <w:r w:rsidRPr="005777D6">
        <w:rPr>
          <w:rFonts w:ascii="Times New Roman" w:hAnsi="Times New Roman" w:cs="Times New Roman"/>
          <w:sz w:val="24"/>
          <w:szCs w:val="24"/>
        </w:rPr>
        <w:t>Resenha: Dialogismo: teoria e(m) prática</w:t>
      </w:r>
    </w:p>
    <w:p w14:paraId="28806556" w14:textId="77777777" w:rsidR="005777D6" w:rsidRDefault="005777D6" w:rsidP="005777D6">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E740E7">
        <w:rPr>
          <w:rFonts w:ascii="Times New Roman" w:hAnsi="Times New Roman" w:cs="Times New Roman"/>
          <w:sz w:val="24"/>
          <w:szCs w:val="24"/>
        </w:rPr>
        <w:t>Revisitar os textos e conceitos elaborados por Mikhail Bakhtin</w:t>
      </w:r>
      <w:r>
        <w:rPr>
          <w:rFonts w:ascii="Times New Roman" w:hAnsi="Times New Roman" w:cs="Times New Roman"/>
          <w:sz w:val="24"/>
          <w:szCs w:val="24"/>
        </w:rPr>
        <w:t xml:space="preserve"> e seu Círculo</w:t>
      </w:r>
      <w:r w:rsidR="00E740E7">
        <w:rPr>
          <w:rFonts w:ascii="Times New Roman" w:hAnsi="Times New Roman" w:cs="Times New Roman"/>
          <w:sz w:val="24"/>
          <w:szCs w:val="24"/>
        </w:rPr>
        <w:t xml:space="preserve"> na antiga União Soviética dos anos 1920 a 1970 é mais do que se atentar à construção de uma postura única de conceber a </w:t>
      </w:r>
      <w:r w:rsidR="00581C47">
        <w:rPr>
          <w:rFonts w:ascii="Times New Roman" w:hAnsi="Times New Roman" w:cs="Times New Roman"/>
          <w:sz w:val="24"/>
          <w:szCs w:val="24"/>
        </w:rPr>
        <w:t xml:space="preserve">linguagem </w:t>
      </w:r>
      <w:r w:rsidR="00E740E7">
        <w:rPr>
          <w:rFonts w:ascii="Times New Roman" w:hAnsi="Times New Roman" w:cs="Times New Roman"/>
          <w:sz w:val="24"/>
          <w:szCs w:val="24"/>
        </w:rPr>
        <w:t>e seus estudos: é</w:t>
      </w:r>
      <w:r w:rsidR="00581C47">
        <w:rPr>
          <w:rFonts w:ascii="Times New Roman" w:hAnsi="Times New Roman" w:cs="Times New Roman"/>
          <w:sz w:val="24"/>
          <w:szCs w:val="24"/>
        </w:rPr>
        <w:t xml:space="preserve"> compreendê-la </w:t>
      </w:r>
      <w:r w:rsidR="00E740E7">
        <w:rPr>
          <w:rFonts w:ascii="Times New Roman" w:hAnsi="Times New Roman" w:cs="Times New Roman"/>
          <w:sz w:val="24"/>
          <w:szCs w:val="24"/>
        </w:rPr>
        <w:t xml:space="preserve">como fonte </w:t>
      </w:r>
      <w:r w:rsidR="00581C47">
        <w:rPr>
          <w:rFonts w:ascii="Times New Roman" w:hAnsi="Times New Roman" w:cs="Times New Roman"/>
          <w:sz w:val="24"/>
          <w:szCs w:val="24"/>
        </w:rPr>
        <w:t>de vozes e como fonte de vida, o que justifica um incessante retorno a seus textos.</w:t>
      </w:r>
    </w:p>
    <w:p w14:paraId="60BC544E" w14:textId="77777777" w:rsidR="00A211C3" w:rsidRDefault="00A211C3" w:rsidP="005777D6">
      <w:pPr>
        <w:spacing w:line="360" w:lineRule="auto"/>
        <w:jc w:val="both"/>
        <w:rPr>
          <w:rFonts w:ascii="Times New Roman" w:hAnsi="Times New Roman" w:cs="Times New Roman"/>
          <w:sz w:val="24"/>
          <w:szCs w:val="24"/>
        </w:rPr>
      </w:pPr>
      <w:r>
        <w:rPr>
          <w:rFonts w:ascii="Times New Roman" w:hAnsi="Times New Roman" w:cs="Times New Roman"/>
          <w:sz w:val="24"/>
          <w:szCs w:val="24"/>
        </w:rPr>
        <w:tab/>
        <w:t>Parece comum que grandes pensadores deixem seguidores e todo o interesse em torno de um autor tem certamente suas vantagens. No Brasil, m</w:t>
      </w:r>
      <w:r w:rsidR="00086ED7">
        <w:rPr>
          <w:rFonts w:ascii="Times New Roman" w:hAnsi="Times New Roman" w:cs="Times New Roman"/>
          <w:sz w:val="24"/>
          <w:szCs w:val="24"/>
        </w:rPr>
        <w:t xml:space="preserve">uitos são os estudiosos que têm buscado, na esteira dos estudos </w:t>
      </w:r>
      <w:proofErr w:type="spellStart"/>
      <w:r w:rsidR="00086ED7">
        <w:rPr>
          <w:rFonts w:ascii="Times New Roman" w:hAnsi="Times New Roman" w:cs="Times New Roman"/>
          <w:sz w:val="24"/>
          <w:szCs w:val="24"/>
        </w:rPr>
        <w:t>bakhtinianos</w:t>
      </w:r>
      <w:proofErr w:type="spellEnd"/>
      <w:r w:rsidR="00086ED7">
        <w:rPr>
          <w:rFonts w:ascii="Times New Roman" w:hAnsi="Times New Roman" w:cs="Times New Roman"/>
          <w:sz w:val="24"/>
          <w:szCs w:val="24"/>
        </w:rPr>
        <w:t>,</w:t>
      </w:r>
      <w:r w:rsidR="000374A3">
        <w:rPr>
          <w:rFonts w:ascii="Times New Roman" w:hAnsi="Times New Roman" w:cs="Times New Roman"/>
          <w:sz w:val="24"/>
          <w:szCs w:val="24"/>
        </w:rPr>
        <w:t xml:space="preserve"> </w:t>
      </w:r>
      <w:r w:rsidR="00086ED7">
        <w:rPr>
          <w:rFonts w:ascii="Times New Roman" w:hAnsi="Times New Roman" w:cs="Times New Roman"/>
          <w:sz w:val="24"/>
          <w:szCs w:val="24"/>
        </w:rPr>
        <w:t>enfrentar a linguagem e percorrer as trilhas e os caminhos abertos pelo pensador</w:t>
      </w:r>
      <w:r>
        <w:rPr>
          <w:rFonts w:ascii="Times New Roman" w:hAnsi="Times New Roman" w:cs="Times New Roman"/>
          <w:sz w:val="24"/>
          <w:szCs w:val="24"/>
        </w:rPr>
        <w:t xml:space="preserve"> russo, ajudando a transformar o nome de Bakhtin em uma referência obrigatória em qualquer departamento de linguística ou de teoria literária do País.</w:t>
      </w:r>
    </w:p>
    <w:p w14:paraId="33FB19CA" w14:textId="77777777" w:rsidR="004E313E" w:rsidRDefault="00A211C3" w:rsidP="005777D6">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4E313E">
        <w:rPr>
          <w:rFonts w:ascii="Times New Roman" w:hAnsi="Times New Roman" w:cs="Times New Roman"/>
          <w:sz w:val="24"/>
          <w:szCs w:val="24"/>
        </w:rPr>
        <w:t>Nesta ve</w:t>
      </w:r>
      <w:r w:rsidR="00BC7AA1">
        <w:rPr>
          <w:rFonts w:ascii="Times New Roman" w:hAnsi="Times New Roman" w:cs="Times New Roman"/>
          <w:sz w:val="24"/>
          <w:szCs w:val="24"/>
        </w:rPr>
        <w:t>reda, os trabalhos da Profa.</w:t>
      </w:r>
      <w:r w:rsidR="004E313E">
        <w:rPr>
          <w:rFonts w:ascii="Times New Roman" w:hAnsi="Times New Roman" w:cs="Times New Roman"/>
          <w:sz w:val="24"/>
          <w:szCs w:val="24"/>
        </w:rPr>
        <w:t xml:space="preserve"> Beth Brait, inicialmente na Universidade de São Paulo e, em seguida, no Programa de Estudos Pós-Graduados em </w:t>
      </w:r>
      <w:r w:rsidR="00830A7D">
        <w:rPr>
          <w:rFonts w:ascii="Times New Roman" w:hAnsi="Times New Roman" w:cs="Times New Roman"/>
          <w:sz w:val="24"/>
          <w:szCs w:val="24"/>
        </w:rPr>
        <w:t>L</w:t>
      </w:r>
      <w:r w:rsidR="004E313E">
        <w:rPr>
          <w:rFonts w:ascii="Times New Roman" w:hAnsi="Times New Roman" w:cs="Times New Roman"/>
          <w:sz w:val="24"/>
          <w:szCs w:val="24"/>
        </w:rPr>
        <w:t xml:space="preserve">inguística Aplicada e Estudos da Linguagem (LAEL) da Pontifícia Universidade Católica de São Paulo (PUC-SP), ocupam relevante destaque em todas as fases de </w:t>
      </w:r>
      <w:r w:rsidR="00830A7D">
        <w:rPr>
          <w:rFonts w:ascii="Times New Roman" w:hAnsi="Times New Roman" w:cs="Times New Roman"/>
          <w:sz w:val="24"/>
          <w:szCs w:val="24"/>
        </w:rPr>
        <w:t xml:space="preserve">difusão e </w:t>
      </w:r>
      <w:r w:rsidR="004E313E">
        <w:rPr>
          <w:rFonts w:ascii="Times New Roman" w:hAnsi="Times New Roman" w:cs="Times New Roman"/>
          <w:sz w:val="24"/>
          <w:szCs w:val="24"/>
        </w:rPr>
        <w:t>recepção das ideias do Círculo de Bakhtin no Brasil.</w:t>
      </w:r>
      <w:r>
        <w:rPr>
          <w:rFonts w:ascii="Times New Roman" w:hAnsi="Times New Roman" w:cs="Times New Roman"/>
          <w:sz w:val="24"/>
          <w:szCs w:val="24"/>
        </w:rPr>
        <w:t xml:space="preserve"> </w:t>
      </w:r>
      <w:r w:rsidR="00076329">
        <w:rPr>
          <w:rFonts w:ascii="Times New Roman" w:hAnsi="Times New Roman" w:cs="Times New Roman"/>
          <w:sz w:val="24"/>
          <w:szCs w:val="24"/>
        </w:rPr>
        <w:t xml:space="preserve">Em meio à riqueza da contribuição trazida </w:t>
      </w:r>
      <w:r>
        <w:rPr>
          <w:rFonts w:ascii="Times New Roman" w:hAnsi="Times New Roman" w:cs="Times New Roman"/>
          <w:sz w:val="24"/>
          <w:szCs w:val="24"/>
        </w:rPr>
        <w:t>pela organização de diversas obras</w:t>
      </w:r>
      <w:r w:rsidR="00830A7D">
        <w:rPr>
          <w:rFonts w:ascii="Times New Roman" w:hAnsi="Times New Roman" w:cs="Times New Roman"/>
          <w:sz w:val="24"/>
          <w:szCs w:val="24"/>
        </w:rPr>
        <w:t xml:space="preserve"> de estudo</w:t>
      </w:r>
      <w:r>
        <w:rPr>
          <w:rFonts w:ascii="Times New Roman" w:hAnsi="Times New Roman" w:cs="Times New Roman"/>
          <w:sz w:val="24"/>
          <w:szCs w:val="24"/>
        </w:rPr>
        <w:t xml:space="preserve"> </w:t>
      </w:r>
      <w:r w:rsidR="00830A7D">
        <w:rPr>
          <w:rFonts w:ascii="Times New Roman" w:hAnsi="Times New Roman" w:cs="Times New Roman"/>
          <w:sz w:val="24"/>
          <w:szCs w:val="24"/>
        </w:rPr>
        <w:t>em torno dos conceitos-chave de Bakhtin e do Círculo, assim como inúmeros trabalhos de análise de textos literários e de fenômeno</w:t>
      </w:r>
      <w:r w:rsidR="00BD149F">
        <w:rPr>
          <w:rFonts w:ascii="Times New Roman" w:hAnsi="Times New Roman" w:cs="Times New Roman"/>
          <w:sz w:val="24"/>
          <w:szCs w:val="24"/>
        </w:rPr>
        <w:t xml:space="preserve">s linguístico-discursivos, </w:t>
      </w:r>
      <w:r w:rsidR="00830A7D">
        <w:rPr>
          <w:rFonts w:ascii="Times New Roman" w:hAnsi="Times New Roman" w:cs="Times New Roman"/>
          <w:sz w:val="24"/>
          <w:szCs w:val="24"/>
        </w:rPr>
        <w:t xml:space="preserve">Brait auxilia a formação de inúmeros pesquisadores que, em seus estudos, têm apresentado, discutido e problematizado </w:t>
      </w:r>
      <w:r w:rsidR="001B26C9">
        <w:rPr>
          <w:rFonts w:ascii="Times New Roman" w:hAnsi="Times New Roman" w:cs="Times New Roman"/>
          <w:sz w:val="24"/>
          <w:szCs w:val="24"/>
        </w:rPr>
        <w:t xml:space="preserve">empírica e teoricamente o universo conceitual </w:t>
      </w:r>
      <w:proofErr w:type="spellStart"/>
      <w:r w:rsidR="001B26C9">
        <w:rPr>
          <w:rFonts w:ascii="Times New Roman" w:hAnsi="Times New Roman" w:cs="Times New Roman"/>
          <w:sz w:val="24"/>
          <w:szCs w:val="24"/>
        </w:rPr>
        <w:t>bakhtiniano</w:t>
      </w:r>
      <w:proofErr w:type="spellEnd"/>
      <w:r w:rsidR="001B26C9">
        <w:rPr>
          <w:rFonts w:ascii="Times New Roman" w:hAnsi="Times New Roman" w:cs="Times New Roman"/>
          <w:sz w:val="24"/>
          <w:szCs w:val="24"/>
        </w:rPr>
        <w:t>.</w:t>
      </w:r>
      <w:r w:rsidR="00830A7D">
        <w:rPr>
          <w:rFonts w:ascii="Times New Roman" w:hAnsi="Times New Roman" w:cs="Times New Roman"/>
          <w:sz w:val="24"/>
          <w:szCs w:val="24"/>
        </w:rPr>
        <w:t xml:space="preserve"> </w:t>
      </w:r>
    </w:p>
    <w:p w14:paraId="431931F9" w14:textId="77777777" w:rsidR="00BC7AA1" w:rsidRDefault="00BC7AA1" w:rsidP="005777D6">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Nesta recente coletânea, </w:t>
      </w:r>
      <w:r w:rsidR="00BD149F">
        <w:rPr>
          <w:rFonts w:ascii="Times New Roman" w:hAnsi="Times New Roman" w:cs="Times New Roman"/>
          <w:sz w:val="24"/>
          <w:szCs w:val="24"/>
        </w:rPr>
        <w:t xml:space="preserve">Beth </w:t>
      </w:r>
      <w:r>
        <w:rPr>
          <w:rFonts w:ascii="Times New Roman" w:hAnsi="Times New Roman" w:cs="Times New Roman"/>
          <w:sz w:val="24"/>
          <w:szCs w:val="24"/>
        </w:rPr>
        <w:t xml:space="preserve">Brait organiza junto ao Prof. Anderson </w:t>
      </w:r>
      <w:proofErr w:type="spellStart"/>
      <w:r>
        <w:rPr>
          <w:rFonts w:ascii="Times New Roman" w:hAnsi="Times New Roman" w:cs="Times New Roman"/>
          <w:sz w:val="24"/>
          <w:szCs w:val="24"/>
        </w:rPr>
        <w:t>Salvaterra</w:t>
      </w:r>
      <w:proofErr w:type="spellEnd"/>
      <w:r>
        <w:rPr>
          <w:rFonts w:ascii="Times New Roman" w:hAnsi="Times New Roman" w:cs="Times New Roman"/>
          <w:sz w:val="24"/>
          <w:szCs w:val="24"/>
        </w:rPr>
        <w:t xml:space="preserve"> Magalhães, da Universidade Federal de São Paulo (UNIFESP), um inédito conjunto de dezesseis estudos</w:t>
      </w:r>
      <w:r w:rsidR="004223E3">
        <w:rPr>
          <w:rFonts w:ascii="Times New Roman" w:hAnsi="Times New Roman" w:cs="Times New Roman"/>
          <w:sz w:val="24"/>
          <w:szCs w:val="24"/>
        </w:rPr>
        <w:t>,</w:t>
      </w:r>
      <w:r>
        <w:rPr>
          <w:rFonts w:ascii="Times New Roman" w:hAnsi="Times New Roman" w:cs="Times New Roman"/>
          <w:sz w:val="24"/>
          <w:szCs w:val="24"/>
        </w:rPr>
        <w:t xml:space="preserve"> </w:t>
      </w:r>
      <w:r w:rsidR="004223E3">
        <w:rPr>
          <w:rFonts w:ascii="Times New Roman" w:hAnsi="Times New Roman" w:cs="Times New Roman"/>
          <w:sz w:val="24"/>
          <w:szCs w:val="24"/>
        </w:rPr>
        <w:t xml:space="preserve">frutos de pesquisas que abarcam as múltiplas vertentes teóricas </w:t>
      </w:r>
      <w:proofErr w:type="spellStart"/>
      <w:r w:rsidR="004223E3">
        <w:rPr>
          <w:rFonts w:ascii="Times New Roman" w:hAnsi="Times New Roman" w:cs="Times New Roman"/>
          <w:sz w:val="24"/>
          <w:szCs w:val="24"/>
        </w:rPr>
        <w:t>bakhtinianas</w:t>
      </w:r>
      <w:proofErr w:type="spellEnd"/>
      <w:r w:rsidR="004223E3">
        <w:rPr>
          <w:rFonts w:ascii="Times New Roman" w:hAnsi="Times New Roman" w:cs="Times New Roman"/>
          <w:sz w:val="24"/>
          <w:szCs w:val="24"/>
        </w:rPr>
        <w:t xml:space="preserve"> e aplicam-nas de maneira empírica.</w:t>
      </w:r>
    </w:p>
    <w:p w14:paraId="389F0442" w14:textId="77777777" w:rsidR="000374A3" w:rsidRDefault="000374A3" w:rsidP="005777D6">
      <w:pPr>
        <w:spacing w:line="360" w:lineRule="auto"/>
        <w:jc w:val="both"/>
        <w:rPr>
          <w:rFonts w:ascii="Times New Roman" w:hAnsi="Times New Roman" w:cs="Times New Roman"/>
          <w:sz w:val="24"/>
          <w:szCs w:val="24"/>
        </w:rPr>
      </w:pPr>
      <w:r>
        <w:rPr>
          <w:rFonts w:ascii="Times New Roman" w:hAnsi="Times New Roman" w:cs="Times New Roman"/>
          <w:sz w:val="24"/>
          <w:szCs w:val="24"/>
        </w:rPr>
        <w:tab/>
        <w:t>Importa destacar a preocupação, em cada um dos ensaios, de mostrar exemplos de aplicação do conceito estudado. Por meio de múltiplas análises, os autores demonstram de maneira empírica as noções sobre as quais se debruçam, o que comprova a atualidade do pensamento proposto por Bakhtin sobre as questões literárias e discursivas.</w:t>
      </w:r>
    </w:p>
    <w:p w14:paraId="477339E8" w14:textId="77777777" w:rsidR="000374A3" w:rsidRDefault="000374A3" w:rsidP="005777D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A obra divide-se em três partes, facilmente identificáveis: </w:t>
      </w:r>
      <w:r w:rsidR="002E79ED">
        <w:rPr>
          <w:rFonts w:ascii="Times New Roman" w:hAnsi="Times New Roman" w:cs="Times New Roman"/>
          <w:sz w:val="24"/>
          <w:szCs w:val="24"/>
        </w:rPr>
        <w:t xml:space="preserve">Dialogismo: produção de conhecimento à brasileira; Dialogismo na vida; Dialogismo na arte. Embora destaque-se a diversidade de temas abordados, todos os textos apresentados nos conjuntos reúnem-se sob a égide do dialogismo, o que </w:t>
      </w:r>
      <w:r w:rsidR="009121F5">
        <w:rPr>
          <w:rFonts w:ascii="Times New Roman" w:hAnsi="Times New Roman" w:cs="Times New Roman"/>
          <w:sz w:val="24"/>
          <w:szCs w:val="24"/>
        </w:rPr>
        <w:t xml:space="preserve">também permite </w:t>
      </w:r>
      <w:r w:rsidR="002E79ED">
        <w:rPr>
          <w:rFonts w:ascii="Times New Roman" w:hAnsi="Times New Roman" w:cs="Times New Roman"/>
          <w:sz w:val="24"/>
          <w:szCs w:val="24"/>
        </w:rPr>
        <w:t xml:space="preserve">ao leitor </w:t>
      </w:r>
      <w:r w:rsidR="009121F5">
        <w:rPr>
          <w:rFonts w:ascii="Times New Roman" w:hAnsi="Times New Roman" w:cs="Times New Roman"/>
          <w:sz w:val="24"/>
          <w:szCs w:val="24"/>
        </w:rPr>
        <w:t>uma variedade de</w:t>
      </w:r>
      <w:r w:rsidR="002E79ED">
        <w:rPr>
          <w:rFonts w:ascii="Times New Roman" w:hAnsi="Times New Roman" w:cs="Times New Roman"/>
          <w:sz w:val="24"/>
          <w:szCs w:val="24"/>
        </w:rPr>
        <w:t xml:space="preserve"> percursos de leitura, de acordo com objetivos preestabelecidos.</w:t>
      </w:r>
    </w:p>
    <w:p w14:paraId="2A8162A2" w14:textId="77777777" w:rsidR="002E79ED" w:rsidRDefault="009121F5" w:rsidP="005777D6">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primeira parte – </w:t>
      </w:r>
      <w:r w:rsidRPr="003403D3">
        <w:rPr>
          <w:rFonts w:ascii="Times New Roman" w:hAnsi="Times New Roman" w:cs="Times New Roman"/>
          <w:i/>
          <w:sz w:val="24"/>
          <w:szCs w:val="24"/>
        </w:rPr>
        <w:t>Dialogismo: produção de conhecimento à brasileira</w:t>
      </w:r>
      <w:r>
        <w:rPr>
          <w:rFonts w:ascii="Times New Roman" w:hAnsi="Times New Roman" w:cs="Times New Roman"/>
          <w:sz w:val="24"/>
          <w:szCs w:val="24"/>
        </w:rPr>
        <w:t xml:space="preserve"> </w:t>
      </w:r>
      <w:r w:rsidR="00B652D1">
        <w:rPr>
          <w:rFonts w:ascii="Times New Roman" w:hAnsi="Times New Roman" w:cs="Times New Roman"/>
          <w:sz w:val="24"/>
          <w:szCs w:val="24"/>
        </w:rPr>
        <w:t>–</w:t>
      </w:r>
      <w:r>
        <w:rPr>
          <w:rFonts w:ascii="Times New Roman" w:hAnsi="Times New Roman" w:cs="Times New Roman"/>
          <w:sz w:val="24"/>
          <w:szCs w:val="24"/>
        </w:rPr>
        <w:t xml:space="preserve"> </w:t>
      </w:r>
      <w:r w:rsidR="00B652D1">
        <w:rPr>
          <w:rFonts w:ascii="Times New Roman" w:hAnsi="Times New Roman" w:cs="Times New Roman"/>
          <w:sz w:val="24"/>
          <w:szCs w:val="24"/>
        </w:rPr>
        <w:t xml:space="preserve">destina-se à apresentação do conceito de gêneros discursivos pelo viés </w:t>
      </w:r>
      <w:proofErr w:type="spellStart"/>
      <w:r w:rsidR="00B652D1">
        <w:rPr>
          <w:rFonts w:ascii="Times New Roman" w:hAnsi="Times New Roman" w:cs="Times New Roman"/>
          <w:sz w:val="24"/>
          <w:szCs w:val="24"/>
        </w:rPr>
        <w:t>bakhtiniano</w:t>
      </w:r>
      <w:proofErr w:type="spellEnd"/>
      <w:r w:rsidR="00B652D1">
        <w:rPr>
          <w:rFonts w:ascii="Times New Roman" w:hAnsi="Times New Roman" w:cs="Times New Roman"/>
          <w:sz w:val="24"/>
          <w:szCs w:val="24"/>
        </w:rPr>
        <w:t xml:space="preserve">, além de reflexões sobre as traduções brasileiras das obras do Círculo. É de Adail Sobral o primeiro ensaio do livro, aquele que convida a trilhar os inúmeros caminhos de leitura propostos pela obra. Intitulado </w:t>
      </w:r>
      <w:r w:rsidR="00B652D1">
        <w:rPr>
          <w:rFonts w:ascii="Times New Roman" w:hAnsi="Times New Roman" w:cs="Times New Roman"/>
          <w:i/>
          <w:sz w:val="24"/>
          <w:szCs w:val="24"/>
        </w:rPr>
        <w:t xml:space="preserve">Uma proposta </w:t>
      </w:r>
      <w:proofErr w:type="spellStart"/>
      <w:r w:rsidR="00B652D1">
        <w:rPr>
          <w:rFonts w:ascii="Times New Roman" w:hAnsi="Times New Roman" w:cs="Times New Roman"/>
          <w:i/>
          <w:sz w:val="24"/>
          <w:szCs w:val="24"/>
        </w:rPr>
        <w:t>bakhtiniana</w:t>
      </w:r>
      <w:proofErr w:type="spellEnd"/>
      <w:r w:rsidR="00B652D1">
        <w:rPr>
          <w:rFonts w:ascii="Times New Roman" w:hAnsi="Times New Roman" w:cs="Times New Roman"/>
          <w:i/>
          <w:sz w:val="24"/>
          <w:szCs w:val="24"/>
        </w:rPr>
        <w:t xml:space="preserve"> de estudo dos gêneros discursivos, </w:t>
      </w:r>
      <w:r w:rsidR="00B652D1">
        <w:rPr>
          <w:rFonts w:ascii="Times New Roman" w:hAnsi="Times New Roman" w:cs="Times New Roman"/>
          <w:sz w:val="24"/>
          <w:szCs w:val="24"/>
        </w:rPr>
        <w:t xml:space="preserve">o texto se propõe </w:t>
      </w:r>
      <w:r w:rsidR="00924235">
        <w:rPr>
          <w:rFonts w:ascii="Times New Roman" w:hAnsi="Times New Roman" w:cs="Times New Roman"/>
          <w:sz w:val="24"/>
          <w:szCs w:val="24"/>
        </w:rPr>
        <w:t xml:space="preserve">a discorrer sobre as bases teóricas e metodológicas para o trabalho com gêneros discursivos, seguindo a orientação de Bakhtin. Para tanto, Sobral </w:t>
      </w:r>
      <w:r w:rsidR="00516FFC">
        <w:rPr>
          <w:rFonts w:ascii="Times New Roman" w:hAnsi="Times New Roman" w:cs="Times New Roman"/>
          <w:sz w:val="24"/>
          <w:szCs w:val="24"/>
        </w:rPr>
        <w:t>apresenta uma</w:t>
      </w:r>
      <w:r>
        <w:rPr>
          <w:rFonts w:ascii="Times New Roman" w:hAnsi="Times New Roman" w:cs="Times New Roman"/>
          <w:sz w:val="24"/>
          <w:szCs w:val="24"/>
        </w:rPr>
        <w:tab/>
      </w:r>
      <w:r w:rsidR="00486C42">
        <w:rPr>
          <w:rFonts w:ascii="Times New Roman" w:hAnsi="Times New Roman" w:cs="Times New Roman"/>
          <w:sz w:val="24"/>
          <w:szCs w:val="24"/>
        </w:rPr>
        <w:t xml:space="preserve"> metodologia </w:t>
      </w:r>
      <w:proofErr w:type="spellStart"/>
      <w:r w:rsidR="00486C42">
        <w:rPr>
          <w:rFonts w:ascii="Times New Roman" w:hAnsi="Times New Roman" w:cs="Times New Roman"/>
          <w:sz w:val="24"/>
          <w:szCs w:val="24"/>
        </w:rPr>
        <w:t>bakhtiniana</w:t>
      </w:r>
      <w:proofErr w:type="spellEnd"/>
      <w:r w:rsidR="00486C42">
        <w:rPr>
          <w:rFonts w:ascii="Times New Roman" w:hAnsi="Times New Roman" w:cs="Times New Roman"/>
          <w:sz w:val="24"/>
          <w:szCs w:val="24"/>
        </w:rPr>
        <w:t xml:space="preserve"> de análise de gêneros, cuja proposta está centrada nos dispositivos enunciativos de criação de formas de interlocução. A técnica de análise proposta por Sobral se desenvolve em três etapas e recorre a três procedimentos de levantamento das marcas de gênero na ordem em que foram apresentados. Lembra o autor que longe de um modelo engessado de análise, o que mais interessa</w:t>
      </w:r>
      <w:r w:rsidR="000540D8">
        <w:rPr>
          <w:rFonts w:ascii="Times New Roman" w:hAnsi="Times New Roman" w:cs="Times New Roman"/>
          <w:sz w:val="24"/>
          <w:szCs w:val="24"/>
        </w:rPr>
        <w:t xml:space="preserve"> por meio de sua</w:t>
      </w:r>
      <w:r w:rsidR="00486C42">
        <w:rPr>
          <w:rFonts w:ascii="Times New Roman" w:hAnsi="Times New Roman" w:cs="Times New Roman"/>
          <w:sz w:val="24"/>
          <w:szCs w:val="24"/>
        </w:rPr>
        <w:t xml:space="preserve"> proposta é estabelecer um conjunto de parâmetros para o melhor aproveitamento dos instrumentos </w:t>
      </w:r>
      <w:r w:rsidR="000540D8">
        <w:rPr>
          <w:rFonts w:ascii="Times New Roman" w:hAnsi="Times New Roman" w:cs="Times New Roman"/>
          <w:sz w:val="24"/>
          <w:szCs w:val="24"/>
        </w:rPr>
        <w:t>de análise.</w:t>
      </w:r>
    </w:p>
    <w:p w14:paraId="40B1A32A" w14:textId="77777777" w:rsidR="000540D8" w:rsidRDefault="000540D8" w:rsidP="005777D6">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Ao encontro das ideias trazidas por Sobral caminha o ensaio de Anselmo Pereira Lima intitulado </w:t>
      </w:r>
      <w:r w:rsidRPr="000540D8">
        <w:rPr>
          <w:rFonts w:ascii="Times New Roman" w:hAnsi="Times New Roman" w:cs="Times New Roman"/>
          <w:i/>
          <w:sz w:val="24"/>
          <w:szCs w:val="24"/>
        </w:rPr>
        <w:t>Procedimentos teórico-metodológicos de estudo de gêneros do discurso: atividade e oralidade em foco</w:t>
      </w:r>
      <w:r>
        <w:rPr>
          <w:rFonts w:ascii="Times New Roman" w:hAnsi="Times New Roman" w:cs="Times New Roman"/>
          <w:sz w:val="24"/>
          <w:szCs w:val="24"/>
        </w:rPr>
        <w:t xml:space="preserve">.  Com base em sua pesquisa de doutoramento, Lima tem por objetivo apresentar ao leitor um ponto de vista teórico sobre os gêneros do discurso para, em seguida, apresentar-lhe um arcabouço metodológico e um método de estudos de fenômenos linguístico-discursivos pelo viés </w:t>
      </w:r>
      <w:proofErr w:type="spellStart"/>
      <w:r>
        <w:rPr>
          <w:rFonts w:ascii="Times New Roman" w:hAnsi="Times New Roman" w:cs="Times New Roman"/>
          <w:sz w:val="24"/>
          <w:szCs w:val="24"/>
        </w:rPr>
        <w:t>bakhtiniano</w:t>
      </w:r>
      <w:proofErr w:type="spellEnd"/>
      <w:r>
        <w:rPr>
          <w:rFonts w:ascii="Times New Roman" w:hAnsi="Times New Roman" w:cs="Times New Roman"/>
          <w:sz w:val="24"/>
          <w:szCs w:val="24"/>
        </w:rPr>
        <w:t xml:space="preserve">. A aplicação de sua proposta se dá de forma empírica por meio do gênero discursivo </w:t>
      </w:r>
      <w:r>
        <w:rPr>
          <w:rFonts w:ascii="Times New Roman" w:hAnsi="Times New Roman" w:cs="Times New Roman"/>
          <w:i/>
          <w:sz w:val="24"/>
          <w:szCs w:val="24"/>
        </w:rPr>
        <w:t>visita técnica</w:t>
      </w:r>
      <w:r>
        <w:rPr>
          <w:rFonts w:ascii="Times New Roman" w:hAnsi="Times New Roman" w:cs="Times New Roman"/>
          <w:sz w:val="24"/>
          <w:szCs w:val="24"/>
        </w:rPr>
        <w:t xml:space="preserve">, cujas fases e etapas de composição do gênero são meticulosamente descritas e analisadas pelo autor. </w:t>
      </w:r>
    </w:p>
    <w:p w14:paraId="79CD5294" w14:textId="77777777" w:rsidR="00F33225" w:rsidRDefault="000540D8" w:rsidP="005777D6">
      <w:pPr>
        <w:spacing w:line="360" w:lineRule="auto"/>
        <w:jc w:val="both"/>
        <w:rPr>
          <w:rFonts w:ascii="Times New Roman" w:hAnsi="Times New Roman" w:cs="Times New Roman"/>
          <w:sz w:val="24"/>
          <w:szCs w:val="24"/>
        </w:rPr>
      </w:pPr>
      <w:r>
        <w:rPr>
          <w:rFonts w:ascii="Times New Roman" w:hAnsi="Times New Roman" w:cs="Times New Roman"/>
          <w:sz w:val="24"/>
          <w:szCs w:val="24"/>
        </w:rPr>
        <w:tab/>
        <w:t>Cab</w:t>
      </w:r>
      <w:r w:rsidR="004132AF">
        <w:rPr>
          <w:rFonts w:ascii="Times New Roman" w:hAnsi="Times New Roman" w:cs="Times New Roman"/>
          <w:sz w:val="24"/>
          <w:szCs w:val="24"/>
        </w:rPr>
        <w:t xml:space="preserve">e a Rodolfo Viana em seu ensaio </w:t>
      </w:r>
      <w:r w:rsidR="004132AF">
        <w:rPr>
          <w:rFonts w:ascii="Times New Roman" w:hAnsi="Times New Roman" w:cs="Times New Roman"/>
          <w:i/>
          <w:sz w:val="24"/>
          <w:szCs w:val="24"/>
        </w:rPr>
        <w:t xml:space="preserve">O gênero jornalístico informativo pela perspectiva do Círculo de Bakhtin </w:t>
      </w:r>
      <w:r w:rsidR="004132AF">
        <w:rPr>
          <w:rFonts w:ascii="Times New Roman" w:hAnsi="Times New Roman" w:cs="Times New Roman"/>
          <w:sz w:val="24"/>
          <w:szCs w:val="24"/>
        </w:rPr>
        <w:t xml:space="preserve">a descrição e explicação, também de forma empírica, das macro-características do </w:t>
      </w:r>
      <w:r w:rsidR="000E6782">
        <w:rPr>
          <w:rFonts w:ascii="Times New Roman" w:hAnsi="Times New Roman" w:cs="Times New Roman"/>
          <w:sz w:val="24"/>
          <w:szCs w:val="24"/>
        </w:rPr>
        <w:t xml:space="preserve">gênero jornalístico informativo, representado no ensaio pelo gênero discursivo </w:t>
      </w:r>
      <w:r w:rsidR="000E6782" w:rsidRPr="000E6782">
        <w:rPr>
          <w:rFonts w:ascii="Times New Roman" w:hAnsi="Times New Roman" w:cs="Times New Roman"/>
          <w:i/>
          <w:sz w:val="24"/>
          <w:szCs w:val="24"/>
        </w:rPr>
        <w:t>notícia</w:t>
      </w:r>
      <w:r w:rsidR="000E6782">
        <w:rPr>
          <w:rFonts w:ascii="Times New Roman" w:hAnsi="Times New Roman" w:cs="Times New Roman"/>
          <w:sz w:val="24"/>
          <w:szCs w:val="24"/>
        </w:rPr>
        <w:t>.</w:t>
      </w:r>
      <w:r w:rsidR="004132AF">
        <w:rPr>
          <w:rFonts w:ascii="Times New Roman" w:hAnsi="Times New Roman" w:cs="Times New Roman"/>
          <w:sz w:val="24"/>
          <w:szCs w:val="24"/>
        </w:rPr>
        <w:t xml:space="preserve"> Partindo do conceito de gênero</w:t>
      </w:r>
      <w:r w:rsidR="000E6782">
        <w:rPr>
          <w:rFonts w:ascii="Times New Roman" w:hAnsi="Times New Roman" w:cs="Times New Roman"/>
          <w:sz w:val="24"/>
          <w:szCs w:val="24"/>
        </w:rPr>
        <w:t xml:space="preserve"> discursivo tal qual </w:t>
      </w:r>
      <w:r w:rsidR="000E6782">
        <w:rPr>
          <w:rFonts w:ascii="Times New Roman" w:hAnsi="Times New Roman" w:cs="Times New Roman"/>
          <w:sz w:val="24"/>
          <w:szCs w:val="24"/>
        </w:rPr>
        <w:lastRenderedPageBreak/>
        <w:t>preconizado</w:t>
      </w:r>
      <w:r w:rsidR="004132AF">
        <w:rPr>
          <w:rFonts w:ascii="Times New Roman" w:hAnsi="Times New Roman" w:cs="Times New Roman"/>
          <w:sz w:val="24"/>
          <w:szCs w:val="24"/>
        </w:rPr>
        <w:t xml:space="preserve"> pelo Círculo e recorrendo a teóricos como Pierre </w:t>
      </w:r>
      <w:proofErr w:type="spellStart"/>
      <w:r w:rsidR="004132AF">
        <w:rPr>
          <w:rFonts w:ascii="Times New Roman" w:hAnsi="Times New Roman" w:cs="Times New Roman"/>
          <w:sz w:val="24"/>
          <w:szCs w:val="24"/>
        </w:rPr>
        <w:t>Bourdieu</w:t>
      </w:r>
      <w:proofErr w:type="spellEnd"/>
      <w:r w:rsidR="004132AF">
        <w:rPr>
          <w:rFonts w:ascii="Times New Roman" w:hAnsi="Times New Roman" w:cs="Times New Roman"/>
          <w:sz w:val="24"/>
          <w:szCs w:val="24"/>
        </w:rPr>
        <w:t xml:space="preserve"> e Ciro Marcondes Filho, Viana apresenta um breve um relato</w:t>
      </w:r>
      <w:r w:rsidR="00F33225">
        <w:rPr>
          <w:rFonts w:ascii="Times New Roman" w:hAnsi="Times New Roman" w:cs="Times New Roman"/>
          <w:sz w:val="24"/>
          <w:szCs w:val="24"/>
        </w:rPr>
        <w:t xml:space="preserve"> histórico</w:t>
      </w:r>
      <w:r w:rsidR="004132AF">
        <w:rPr>
          <w:rFonts w:ascii="Times New Roman" w:hAnsi="Times New Roman" w:cs="Times New Roman"/>
          <w:sz w:val="24"/>
          <w:szCs w:val="24"/>
        </w:rPr>
        <w:t xml:space="preserve"> sobre a esfera jornalística informativa</w:t>
      </w:r>
      <w:r w:rsidR="000E6782">
        <w:rPr>
          <w:rFonts w:ascii="Times New Roman" w:hAnsi="Times New Roman" w:cs="Times New Roman"/>
          <w:sz w:val="24"/>
          <w:szCs w:val="24"/>
        </w:rPr>
        <w:t xml:space="preserve">, </w:t>
      </w:r>
      <w:r w:rsidR="004132AF">
        <w:rPr>
          <w:rFonts w:ascii="Times New Roman" w:hAnsi="Times New Roman" w:cs="Times New Roman"/>
          <w:sz w:val="24"/>
          <w:szCs w:val="24"/>
        </w:rPr>
        <w:t>que, diferente</w:t>
      </w:r>
      <w:r w:rsidR="000E6782">
        <w:rPr>
          <w:rFonts w:ascii="Times New Roman" w:hAnsi="Times New Roman" w:cs="Times New Roman"/>
          <w:sz w:val="24"/>
          <w:szCs w:val="24"/>
        </w:rPr>
        <w:t>mente</w:t>
      </w:r>
      <w:r w:rsidR="004132AF">
        <w:rPr>
          <w:rFonts w:ascii="Times New Roman" w:hAnsi="Times New Roman" w:cs="Times New Roman"/>
          <w:sz w:val="24"/>
          <w:szCs w:val="24"/>
        </w:rPr>
        <w:t xml:space="preserve"> da esfera opinativa,</w:t>
      </w:r>
      <w:r w:rsidR="000E6782">
        <w:rPr>
          <w:rFonts w:ascii="Times New Roman" w:hAnsi="Times New Roman" w:cs="Times New Roman"/>
          <w:sz w:val="24"/>
          <w:szCs w:val="24"/>
        </w:rPr>
        <w:t xml:space="preserve"> busca despertar interesse para um conjunto de pessoas e um segmento social, definindo-se como objeto social.  </w:t>
      </w:r>
      <w:r w:rsidR="004132AF">
        <w:rPr>
          <w:rFonts w:ascii="Times New Roman" w:hAnsi="Times New Roman" w:cs="Times New Roman"/>
          <w:sz w:val="24"/>
          <w:szCs w:val="24"/>
        </w:rPr>
        <w:t xml:space="preserve"> </w:t>
      </w:r>
      <w:r w:rsidR="000E6782">
        <w:rPr>
          <w:rFonts w:ascii="Times New Roman" w:hAnsi="Times New Roman" w:cs="Times New Roman"/>
          <w:sz w:val="24"/>
          <w:szCs w:val="24"/>
        </w:rPr>
        <w:t xml:space="preserve">Por meio de variados exemplos oriundos da imprensa e de manuais de redação de jornais, o autor </w:t>
      </w:r>
      <w:r w:rsidR="00F33225">
        <w:rPr>
          <w:rFonts w:ascii="Times New Roman" w:hAnsi="Times New Roman" w:cs="Times New Roman"/>
          <w:sz w:val="24"/>
          <w:szCs w:val="24"/>
        </w:rPr>
        <w:t xml:space="preserve">propõe um mapeamento do gênero jornalístico informativo, atentando, também, para as possíveis transformações pelas quais a esfera jornalística tem passado com o advento das novas tecnologias em sua esfera de produção. </w:t>
      </w:r>
    </w:p>
    <w:p w14:paraId="54E5ED2D" w14:textId="77777777" w:rsidR="00BF6658" w:rsidRDefault="00F33225" w:rsidP="005777D6">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Finda a primeira parte do conjunto de textos o ensaio de Sheila Grillo e </w:t>
      </w:r>
      <w:proofErr w:type="spellStart"/>
      <w:r>
        <w:rPr>
          <w:rFonts w:ascii="Times New Roman" w:hAnsi="Times New Roman" w:cs="Times New Roman"/>
          <w:sz w:val="24"/>
          <w:szCs w:val="24"/>
        </w:rPr>
        <w:t>Ekaterina</w:t>
      </w:r>
      <w:proofErr w:type="spellEnd"/>
      <w:r>
        <w:rPr>
          <w:rFonts w:ascii="Times New Roman" w:hAnsi="Times New Roman" w:cs="Times New Roman"/>
          <w:sz w:val="24"/>
          <w:szCs w:val="24"/>
        </w:rPr>
        <w:t xml:space="preserve"> Américo intitulado </w:t>
      </w:r>
      <w:r>
        <w:rPr>
          <w:rFonts w:ascii="Times New Roman" w:hAnsi="Times New Roman" w:cs="Times New Roman"/>
          <w:i/>
          <w:sz w:val="24"/>
          <w:szCs w:val="24"/>
        </w:rPr>
        <w:t xml:space="preserve">As traduções brasileiras de Bakhtin, </w:t>
      </w:r>
      <w:proofErr w:type="spellStart"/>
      <w:r>
        <w:rPr>
          <w:rFonts w:ascii="Times New Roman" w:hAnsi="Times New Roman" w:cs="Times New Roman"/>
          <w:i/>
          <w:sz w:val="24"/>
          <w:szCs w:val="24"/>
        </w:rPr>
        <w:t>Medviédev</w:t>
      </w:r>
      <w:proofErr w:type="spellEnd"/>
      <w:r>
        <w:rPr>
          <w:rFonts w:ascii="Times New Roman" w:hAnsi="Times New Roman" w:cs="Times New Roman"/>
          <w:i/>
          <w:sz w:val="24"/>
          <w:szCs w:val="24"/>
        </w:rPr>
        <w:t xml:space="preserve"> e </w:t>
      </w:r>
      <w:proofErr w:type="spellStart"/>
      <w:r>
        <w:rPr>
          <w:rFonts w:ascii="Times New Roman" w:hAnsi="Times New Roman" w:cs="Times New Roman"/>
          <w:i/>
          <w:sz w:val="24"/>
          <w:szCs w:val="24"/>
        </w:rPr>
        <w:t>Volóchinov</w:t>
      </w:r>
      <w:proofErr w:type="spellEnd"/>
      <w:r>
        <w:rPr>
          <w:rFonts w:ascii="Times New Roman" w:hAnsi="Times New Roman" w:cs="Times New Roman"/>
          <w:sz w:val="24"/>
          <w:szCs w:val="24"/>
        </w:rPr>
        <w:t xml:space="preserve">, que tem por objetivo propor uma reflexão sobre o desafio de traduzir os textos fontes do Círculo. </w:t>
      </w:r>
      <w:r w:rsidR="004B2EED">
        <w:rPr>
          <w:rFonts w:ascii="Times New Roman" w:hAnsi="Times New Roman" w:cs="Times New Roman"/>
          <w:sz w:val="24"/>
          <w:szCs w:val="24"/>
        </w:rPr>
        <w:t xml:space="preserve">Discutindo as traduções como enunciados, ou seja, como elos na cadeia da comunicação discursiva da esfera científica, as autoras </w:t>
      </w:r>
      <w:r w:rsidR="00BF6658">
        <w:rPr>
          <w:rFonts w:ascii="Times New Roman" w:hAnsi="Times New Roman" w:cs="Times New Roman"/>
          <w:sz w:val="24"/>
          <w:szCs w:val="24"/>
        </w:rPr>
        <w:t>tratam da experiência de traduções diretas e não de traduções de “segunda mão” como vem ocorrendo com a obra do Círculo de Bakhtin no Brasil. Atentam também para a tensão entre a fidelidade ao texto russo e o contexto de recepção em língua portuguesa, além de recuperarem o contexto acadêmico em que as obras foram produzidas. Um fator relevante para os estudiosos do Círculo apresentado por Grillo e Américo são as considerações a respeito das dificuldades e opções de traduções de alguns termos do russo para o português, tais quais: “língua/linguagem”, “linguagem/fala/discurso”, “bem falar”, “produção escrita”, entre outros.</w:t>
      </w:r>
    </w:p>
    <w:p w14:paraId="13C8C977" w14:textId="77777777" w:rsidR="004223E3" w:rsidRDefault="00BF6658" w:rsidP="005777D6">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3403D3">
        <w:rPr>
          <w:rFonts w:ascii="Times New Roman" w:hAnsi="Times New Roman" w:cs="Times New Roman"/>
          <w:sz w:val="24"/>
          <w:szCs w:val="24"/>
        </w:rPr>
        <w:t xml:space="preserve">A segunda parte – </w:t>
      </w:r>
      <w:r w:rsidR="003403D3" w:rsidRPr="003403D3">
        <w:rPr>
          <w:rFonts w:ascii="Times New Roman" w:hAnsi="Times New Roman" w:cs="Times New Roman"/>
          <w:i/>
          <w:sz w:val="24"/>
          <w:szCs w:val="24"/>
        </w:rPr>
        <w:t>Dialogismo na vida</w:t>
      </w:r>
      <w:r w:rsidR="003403D3">
        <w:rPr>
          <w:rFonts w:ascii="Times New Roman" w:hAnsi="Times New Roman" w:cs="Times New Roman"/>
          <w:i/>
          <w:sz w:val="24"/>
          <w:szCs w:val="24"/>
        </w:rPr>
        <w:t xml:space="preserve"> </w:t>
      </w:r>
      <w:r w:rsidR="003403D3">
        <w:rPr>
          <w:rFonts w:ascii="Times New Roman" w:hAnsi="Times New Roman" w:cs="Times New Roman"/>
          <w:sz w:val="24"/>
          <w:szCs w:val="24"/>
        </w:rPr>
        <w:t xml:space="preserve">– é o momento em que reflexões sobre o dialogismo </w:t>
      </w:r>
      <w:r w:rsidR="00AA3EE2">
        <w:rPr>
          <w:rFonts w:ascii="Times New Roman" w:hAnsi="Times New Roman" w:cs="Times New Roman"/>
          <w:sz w:val="24"/>
          <w:szCs w:val="24"/>
        </w:rPr>
        <w:t>em diferentes esferas do cotidiano são trazidas à tona. Diversificadas esferas de nossa vida social que de algum modo fazem parte do nosso dia a dia, tais quais a imprensa, uma manifestação de rua, o mundo judiciário e o livro didático ajudam a ilustrar a estreita relação entre as relações dialógicas e o funcionamento da sociedade tanto do ponto de vista da linguagem quanto do cultural.</w:t>
      </w:r>
    </w:p>
    <w:p w14:paraId="18E5A636" w14:textId="77777777" w:rsidR="004223E3" w:rsidRDefault="00AA3EE2" w:rsidP="005777D6">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E33677">
        <w:rPr>
          <w:rFonts w:ascii="Times New Roman" w:hAnsi="Times New Roman" w:cs="Times New Roman"/>
          <w:sz w:val="24"/>
          <w:szCs w:val="24"/>
        </w:rPr>
        <w:t>Marca nossa primeira parada</w:t>
      </w:r>
      <w:r w:rsidR="00422C84">
        <w:rPr>
          <w:rFonts w:ascii="Times New Roman" w:hAnsi="Times New Roman" w:cs="Times New Roman"/>
          <w:sz w:val="24"/>
          <w:szCs w:val="24"/>
        </w:rPr>
        <w:t xml:space="preserve"> neste bloco o texto de Anderson </w:t>
      </w:r>
      <w:proofErr w:type="spellStart"/>
      <w:r w:rsidR="00422C84">
        <w:rPr>
          <w:rFonts w:ascii="Times New Roman" w:hAnsi="Times New Roman" w:cs="Times New Roman"/>
          <w:sz w:val="24"/>
          <w:szCs w:val="24"/>
        </w:rPr>
        <w:t>Salvaterra</w:t>
      </w:r>
      <w:proofErr w:type="spellEnd"/>
      <w:r w:rsidR="00422C84">
        <w:rPr>
          <w:rFonts w:ascii="Times New Roman" w:hAnsi="Times New Roman" w:cs="Times New Roman"/>
          <w:sz w:val="24"/>
          <w:szCs w:val="24"/>
        </w:rPr>
        <w:t xml:space="preserve"> Magalhães sobre </w:t>
      </w:r>
      <w:r w:rsidR="00422C84">
        <w:rPr>
          <w:rFonts w:ascii="Times New Roman" w:hAnsi="Times New Roman" w:cs="Times New Roman"/>
          <w:i/>
          <w:sz w:val="24"/>
          <w:szCs w:val="24"/>
        </w:rPr>
        <w:t xml:space="preserve">Uma escuta dialógica para conflitos contemporâneos da imprensa. </w:t>
      </w:r>
      <w:r w:rsidR="00422C84">
        <w:rPr>
          <w:rFonts w:ascii="Times New Roman" w:hAnsi="Times New Roman" w:cs="Times New Roman"/>
          <w:sz w:val="24"/>
          <w:szCs w:val="24"/>
        </w:rPr>
        <w:t xml:space="preserve">Neste texto, o autor discorre primordialmente sobre duas questões, frutos de uma pesquisa maior desenvolvida acerca da organização da subjetivação em reportagens premiadas do jornal carioca </w:t>
      </w:r>
      <w:r w:rsidR="00422C84">
        <w:rPr>
          <w:rFonts w:ascii="Times New Roman" w:hAnsi="Times New Roman" w:cs="Times New Roman"/>
          <w:i/>
          <w:sz w:val="24"/>
          <w:szCs w:val="24"/>
        </w:rPr>
        <w:t>O Dia</w:t>
      </w:r>
      <w:r w:rsidR="00422C84">
        <w:rPr>
          <w:rFonts w:ascii="Times New Roman" w:hAnsi="Times New Roman" w:cs="Times New Roman"/>
          <w:sz w:val="24"/>
          <w:szCs w:val="24"/>
        </w:rPr>
        <w:t xml:space="preserve">: </w:t>
      </w:r>
      <w:r w:rsidR="00300A2A">
        <w:rPr>
          <w:rFonts w:ascii="Times New Roman" w:hAnsi="Times New Roman" w:cs="Times New Roman"/>
          <w:sz w:val="24"/>
          <w:szCs w:val="24"/>
        </w:rPr>
        <w:t>“</w:t>
      </w:r>
      <w:r w:rsidR="00422C84">
        <w:rPr>
          <w:rFonts w:ascii="Times New Roman" w:hAnsi="Times New Roman" w:cs="Times New Roman"/>
          <w:sz w:val="24"/>
          <w:szCs w:val="24"/>
        </w:rPr>
        <w:t xml:space="preserve">como o processo de objetivação do jornalismo se </w:t>
      </w:r>
      <w:r w:rsidR="00422C84">
        <w:rPr>
          <w:rFonts w:ascii="Times New Roman" w:hAnsi="Times New Roman" w:cs="Times New Roman"/>
          <w:sz w:val="24"/>
          <w:szCs w:val="24"/>
        </w:rPr>
        <w:lastRenderedPageBreak/>
        <w:t>constrói na necessária relação com os processos de</w:t>
      </w:r>
      <w:r w:rsidR="009D16BA">
        <w:rPr>
          <w:rFonts w:ascii="Times New Roman" w:hAnsi="Times New Roman" w:cs="Times New Roman"/>
          <w:sz w:val="24"/>
          <w:szCs w:val="24"/>
        </w:rPr>
        <w:t xml:space="preserve"> subjetivação e</w:t>
      </w:r>
      <w:r w:rsidR="00422C84">
        <w:rPr>
          <w:rFonts w:ascii="Times New Roman" w:hAnsi="Times New Roman" w:cs="Times New Roman"/>
          <w:sz w:val="24"/>
          <w:szCs w:val="24"/>
        </w:rPr>
        <w:t xml:space="preserve"> como o embasamento ético sobre a objetivação discursiva traz desafios específicos para a imprensa na atualidade</w:t>
      </w:r>
      <w:r w:rsidR="00300A2A">
        <w:rPr>
          <w:rFonts w:ascii="Times New Roman" w:hAnsi="Times New Roman" w:cs="Times New Roman"/>
          <w:sz w:val="24"/>
          <w:szCs w:val="24"/>
        </w:rPr>
        <w:t>” (p.94)</w:t>
      </w:r>
      <w:r w:rsidR="00422C84">
        <w:rPr>
          <w:rFonts w:ascii="Times New Roman" w:hAnsi="Times New Roman" w:cs="Times New Roman"/>
          <w:sz w:val="24"/>
          <w:szCs w:val="24"/>
        </w:rPr>
        <w:t xml:space="preserve">.  </w:t>
      </w:r>
    </w:p>
    <w:p w14:paraId="3D262023" w14:textId="77777777" w:rsidR="00E33677" w:rsidRDefault="009D16BA" w:rsidP="005777D6">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E33677">
        <w:rPr>
          <w:rFonts w:ascii="Times New Roman" w:hAnsi="Times New Roman" w:cs="Times New Roman"/>
          <w:sz w:val="24"/>
          <w:szCs w:val="24"/>
        </w:rPr>
        <w:t>Cou</w:t>
      </w:r>
      <w:r>
        <w:rPr>
          <w:rFonts w:ascii="Times New Roman" w:hAnsi="Times New Roman" w:cs="Times New Roman"/>
          <w:sz w:val="24"/>
          <w:szCs w:val="24"/>
        </w:rPr>
        <w:t>be, na sequência, a Beth Brait e Bruna Lopes-</w:t>
      </w:r>
      <w:proofErr w:type="spellStart"/>
      <w:r>
        <w:rPr>
          <w:rFonts w:ascii="Times New Roman" w:hAnsi="Times New Roman" w:cs="Times New Roman"/>
          <w:sz w:val="24"/>
          <w:szCs w:val="24"/>
        </w:rPr>
        <w:t>Dugnani</w:t>
      </w:r>
      <w:proofErr w:type="spellEnd"/>
      <w:r>
        <w:rPr>
          <w:rFonts w:ascii="Times New Roman" w:hAnsi="Times New Roman" w:cs="Times New Roman"/>
          <w:sz w:val="24"/>
          <w:szCs w:val="24"/>
        </w:rPr>
        <w:t xml:space="preserve"> a tarefa de analisar as recentes manifestações de rua no Brasil, com ênfase na análise de enunciados verbo-visuais, reforçando um campo de estudo muito produtivo</w:t>
      </w:r>
      <w:r w:rsidR="00F64757">
        <w:rPr>
          <w:rFonts w:ascii="Times New Roman" w:hAnsi="Times New Roman" w:cs="Times New Roman"/>
          <w:sz w:val="24"/>
          <w:szCs w:val="24"/>
        </w:rPr>
        <w:t xml:space="preserve"> e</w:t>
      </w:r>
      <w:r>
        <w:rPr>
          <w:rFonts w:ascii="Times New Roman" w:hAnsi="Times New Roman" w:cs="Times New Roman"/>
          <w:sz w:val="24"/>
          <w:szCs w:val="24"/>
        </w:rPr>
        <w:t xml:space="preserve"> </w:t>
      </w:r>
      <w:r w:rsidR="00F64757">
        <w:rPr>
          <w:rFonts w:ascii="Times New Roman" w:hAnsi="Times New Roman" w:cs="Times New Roman"/>
          <w:sz w:val="24"/>
          <w:szCs w:val="24"/>
        </w:rPr>
        <w:t xml:space="preserve">desvendado recentemente por Brait. Tendo como ponto de partida um texto de Clarice Lispector endereçado ao Ministro da Educação em fevereiro de 1968, as autoras mostram em suas análises que o tema </w:t>
      </w:r>
      <w:r w:rsidR="00F64757" w:rsidRPr="00F64757">
        <w:rPr>
          <w:rFonts w:ascii="Times New Roman" w:hAnsi="Times New Roman" w:cs="Times New Roman"/>
          <w:i/>
          <w:sz w:val="24"/>
          <w:szCs w:val="24"/>
        </w:rPr>
        <w:t>passeata de jovens</w:t>
      </w:r>
      <w:r w:rsidR="00F64757">
        <w:rPr>
          <w:rFonts w:ascii="Times New Roman" w:hAnsi="Times New Roman" w:cs="Times New Roman"/>
          <w:sz w:val="24"/>
          <w:szCs w:val="24"/>
        </w:rPr>
        <w:t xml:space="preserve"> já era um mecanismo para dar voz aos jovens impedidos de se manifestar livremente nas ruas. Analisando as produções verbo-visuais das grandes manifestações de 2013 pelas ruas de todo o Brasil, sobretudo as fotos e os cartazes, Brait e </w:t>
      </w:r>
      <w:proofErr w:type="spellStart"/>
      <w:r w:rsidR="00F64757">
        <w:rPr>
          <w:rFonts w:ascii="Times New Roman" w:hAnsi="Times New Roman" w:cs="Times New Roman"/>
          <w:sz w:val="24"/>
          <w:szCs w:val="24"/>
        </w:rPr>
        <w:t>Dugnani</w:t>
      </w:r>
      <w:proofErr w:type="spellEnd"/>
      <w:r w:rsidR="00F64757">
        <w:rPr>
          <w:rFonts w:ascii="Times New Roman" w:hAnsi="Times New Roman" w:cs="Times New Roman"/>
          <w:sz w:val="24"/>
          <w:szCs w:val="24"/>
        </w:rPr>
        <w:t xml:space="preserve"> vão desenhando o perfil discursivo de alguns sujeitos coletivos que assinam as reivindicações.</w:t>
      </w:r>
    </w:p>
    <w:p w14:paraId="7AABB33B" w14:textId="77777777" w:rsidR="00F64757" w:rsidRDefault="00F64757" w:rsidP="005777D6">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E755ED">
        <w:rPr>
          <w:rFonts w:ascii="Times New Roman" w:hAnsi="Times New Roman" w:cs="Times New Roman"/>
          <w:sz w:val="24"/>
          <w:szCs w:val="24"/>
        </w:rPr>
        <w:t>Cláu</w:t>
      </w:r>
      <w:r w:rsidR="008F061B">
        <w:rPr>
          <w:rFonts w:ascii="Times New Roman" w:hAnsi="Times New Roman" w:cs="Times New Roman"/>
          <w:sz w:val="24"/>
          <w:szCs w:val="24"/>
        </w:rPr>
        <w:t>dia Garcia Cavalcanti</w:t>
      </w:r>
      <w:r w:rsidR="00E755ED">
        <w:rPr>
          <w:rFonts w:ascii="Times New Roman" w:hAnsi="Times New Roman" w:cs="Times New Roman"/>
          <w:sz w:val="24"/>
          <w:szCs w:val="24"/>
        </w:rPr>
        <w:t xml:space="preserve"> em </w:t>
      </w:r>
      <w:r w:rsidR="00E755ED">
        <w:rPr>
          <w:rFonts w:ascii="Times New Roman" w:hAnsi="Times New Roman" w:cs="Times New Roman"/>
          <w:i/>
          <w:sz w:val="24"/>
          <w:szCs w:val="24"/>
        </w:rPr>
        <w:t xml:space="preserve">Dialogismo e ensino: o caso de um livro didático brasileiro </w:t>
      </w:r>
      <w:r w:rsidR="00E755ED">
        <w:rPr>
          <w:rFonts w:ascii="Times New Roman" w:hAnsi="Times New Roman" w:cs="Times New Roman"/>
          <w:sz w:val="24"/>
          <w:szCs w:val="24"/>
        </w:rPr>
        <w:t xml:space="preserve">apresenta parte dos resultados obtidos em tese de doutorado cujo principal objetivo foi investigar se a interação discursiva instaurada em um livro didático de língua portuguesa promove um espaço de construção de autoria que contribua para a formação da competência discursiva de estudantes em nível universitário. Tomando por </w:t>
      </w:r>
      <w:r w:rsidR="00E755ED">
        <w:rPr>
          <w:rFonts w:ascii="Times New Roman" w:hAnsi="Times New Roman" w:cs="Times New Roman"/>
          <w:i/>
          <w:sz w:val="24"/>
          <w:szCs w:val="24"/>
        </w:rPr>
        <w:t xml:space="preserve">corpus </w:t>
      </w:r>
      <w:r w:rsidR="00E755ED">
        <w:rPr>
          <w:rFonts w:ascii="Times New Roman" w:hAnsi="Times New Roman" w:cs="Times New Roman"/>
          <w:sz w:val="24"/>
          <w:szCs w:val="24"/>
        </w:rPr>
        <w:t xml:space="preserve">um livro didático para o ensino de língua portuguesa adotado em quatro grandes universidades pesquisadas, Cavalcanti discute em seu ensaio o problema da escrita na universidade brasileira e mostra os possíveis ganhos </w:t>
      </w:r>
      <w:r w:rsidR="00AB4A85">
        <w:rPr>
          <w:rFonts w:ascii="Times New Roman" w:hAnsi="Times New Roman" w:cs="Times New Roman"/>
          <w:sz w:val="24"/>
          <w:szCs w:val="24"/>
        </w:rPr>
        <w:t>para os alunos no que diz respeito a</w:t>
      </w:r>
      <w:r w:rsidR="00E755ED">
        <w:rPr>
          <w:rFonts w:ascii="Times New Roman" w:hAnsi="Times New Roman" w:cs="Times New Roman"/>
          <w:sz w:val="24"/>
          <w:szCs w:val="24"/>
        </w:rPr>
        <w:t xml:space="preserve"> práticas de texto </w:t>
      </w:r>
      <w:r w:rsidR="00AB4A85">
        <w:rPr>
          <w:rFonts w:ascii="Times New Roman" w:hAnsi="Times New Roman" w:cs="Times New Roman"/>
          <w:sz w:val="24"/>
          <w:szCs w:val="24"/>
        </w:rPr>
        <w:t>teoricamente</w:t>
      </w:r>
      <w:r w:rsidR="00E755ED">
        <w:rPr>
          <w:rFonts w:ascii="Times New Roman" w:hAnsi="Times New Roman" w:cs="Times New Roman"/>
          <w:sz w:val="24"/>
          <w:szCs w:val="24"/>
        </w:rPr>
        <w:t xml:space="preserve"> apoiadas nas t</w:t>
      </w:r>
      <w:r w:rsidR="00AB4A85">
        <w:rPr>
          <w:rFonts w:ascii="Times New Roman" w:hAnsi="Times New Roman" w:cs="Times New Roman"/>
          <w:sz w:val="24"/>
          <w:szCs w:val="24"/>
        </w:rPr>
        <w:t xml:space="preserve">eorias de viés </w:t>
      </w:r>
      <w:proofErr w:type="spellStart"/>
      <w:r w:rsidR="00AB4A85">
        <w:rPr>
          <w:rFonts w:ascii="Times New Roman" w:hAnsi="Times New Roman" w:cs="Times New Roman"/>
          <w:sz w:val="24"/>
          <w:szCs w:val="24"/>
        </w:rPr>
        <w:t>bakhtiniano</w:t>
      </w:r>
      <w:proofErr w:type="spellEnd"/>
      <w:r w:rsidR="00AB4A85">
        <w:rPr>
          <w:rFonts w:ascii="Times New Roman" w:hAnsi="Times New Roman" w:cs="Times New Roman"/>
          <w:sz w:val="24"/>
          <w:szCs w:val="24"/>
        </w:rPr>
        <w:t xml:space="preserve"> no livro didático em questão.</w:t>
      </w:r>
    </w:p>
    <w:p w14:paraId="2807DA71" w14:textId="77777777" w:rsidR="00AB4A85" w:rsidRDefault="00AB4A85" w:rsidP="005777D6">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4F754B">
        <w:rPr>
          <w:rFonts w:ascii="Times New Roman" w:hAnsi="Times New Roman" w:cs="Times New Roman"/>
          <w:i/>
          <w:sz w:val="24"/>
          <w:szCs w:val="24"/>
        </w:rPr>
        <w:t xml:space="preserve">Democracia, jornalismo e discurso jurídico: ressonâncias dialógicas e hegemonia </w:t>
      </w:r>
      <w:r w:rsidR="004F754B">
        <w:rPr>
          <w:rFonts w:ascii="Times New Roman" w:hAnsi="Times New Roman" w:cs="Times New Roman"/>
          <w:sz w:val="24"/>
          <w:szCs w:val="24"/>
        </w:rPr>
        <w:t xml:space="preserve">de Maria Helena Cruz </w:t>
      </w:r>
      <w:proofErr w:type="spellStart"/>
      <w:r w:rsidR="004F754B">
        <w:rPr>
          <w:rFonts w:ascii="Times New Roman" w:hAnsi="Times New Roman" w:cs="Times New Roman"/>
          <w:sz w:val="24"/>
          <w:szCs w:val="24"/>
        </w:rPr>
        <w:t>Pistori</w:t>
      </w:r>
      <w:proofErr w:type="spellEnd"/>
      <w:r w:rsidR="004F754B">
        <w:rPr>
          <w:rFonts w:ascii="Times New Roman" w:hAnsi="Times New Roman" w:cs="Times New Roman"/>
          <w:sz w:val="24"/>
          <w:szCs w:val="24"/>
        </w:rPr>
        <w:t xml:space="preserve"> descreve e analisa trechos do discurso da imprensa escrita que se referem a um delito judicial ocorrido em 1997: o assassinato de um índio pataxó por cinco rapazes de classe média, em Brasília. </w:t>
      </w:r>
      <w:proofErr w:type="spellStart"/>
      <w:r w:rsidR="004F754B">
        <w:rPr>
          <w:rFonts w:ascii="Times New Roman" w:hAnsi="Times New Roman" w:cs="Times New Roman"/>
          <w:sz w:val="24"/>
          <w:szCs w:val="24"/>
        </w:rPr>
        <w:t>Pistori</w:t>
      </w:r>
      <w:proofErr w:type="spellEnd"/>
      <w:r w:rsidR="004F754B">
        <w:rPr>
          <w:rFonts w:ascii="Times New Roman" w:hAnsi="Times New Roman" w:cs="Times New Roman"/>
          <w:sz w:val="24"/>
          <w:szCs w:val="24"/>
        </w:rPr>
        <w:t xml:space="preserve"> mescla brilhantemente as ideias de Bakhtin e do Círculo ao pensamento da retórica e da nova retórica de </w:t>
      </w:r>
      <w:proofErr w:type="spellStart"/>
      <w:r w:rsidR="004F754B">
        <w:rPr>
          <w:rFonts w:ascii="Times New Roman" w:hAnsi="Times New Roman" w:cs="Times New Roman"/>
          <w:sz w:val="24"/>
          <w:szCs w:val="24"/>
        </w:rPr>
        <w:t>Perelman</w:t>
      </w:r>
      <w:proofErr w:type="spellEnd"/>
      <w:r w:rsidR="004F754B">
        <w:rPr>
          <w:rFonts w:ascii="Times New Roman" w:hAnsi="Times New Roman" w:cs="Times New Roman"/>
          <w:sz w:val="24"/>
          <w:szCs w:val="24"/>
        </w:rPr>
        <w:t xml:space="preserve"> e </w:t>
      </w:r>
      <w:proofErr w:type="spellStart"/>
      <w:r w:rsidR="004F754B">
        <w:rPr>
          <w:rFonts w:ascii="Times New Roman" w:hAnsi="Times New Roman" w:cs="Times New Roman"/>
          <w:sz w:val="24"/>
          <w:szCs w:val="24"/>
        </w:rPr>
        <w:t>Olbrechts-Tyteca</w:t>
      </w:r>
      <w:proofErr w:type="spellEnd"/>
      <w:r w:rsidR="004F754B">
        <w:rPr>
          <w:rFonts w:ascii="Times New Roman" w:hAnsi="Times New Roman" w:cs="Times New Roman"/>
          <w:sz w:val="24"/>
          <w:szCs w:val="24"/>
        </w:rPr>
        <w:t xml:space="preserve"> (1996), </w:t>
      </w:r>
      <w:r w:rsidR="00B356DF">
        <w:rPr>
          <w:rFonts w:ascii="Times New Roman" w:hAnsi="Times New Roman" w:cs="Times New Roman"/>
          <w:sz w:val="24"/>
          <w:szCs w:val="24"/>
        </w:rPr>
        <w:t>de modo a demonstrar, por meio do exame de páginas selecionadas de dois grandes jornais da imprensa dita séria brasileira, os posicionamentos e valores expressos pelos discursos dos cotidianos, bem como os pontos de vista e as visões de mundo con</w:t>
      </w:r>
      <w:r w:rsidR="00300A2A">
        <w:rPr>
          <w:rFonts w:ascii="Times New Roman" w:hAnsi="Times New Roman" w:cs="Times New Roman"/>
          <w:sz w:val="24"/>
          <w:szCs w:val="24"/>
        </w:rPr>
        <w:t>s</w:t>
      </w:r>
      <w:r w:rsidR="00B356DF">
        <w:rPr>
          <w:rFonts w:ascii="Times New Roman" w:hAnsi="Times New Roman" w:cs="Times New Roman"/>
          <w:sz w:val="24"/>
          <w:szCs w:val="24"/>
        </w:rPr>
        <w:t>truídos pela mídia em torno do caso relatado.</w:t>
      </w:r>
    </w:p>
    <w:p w14:paraId="5053EC34" w14:textId="77777777" w:rsidR="00F64757" w:rsidRDefault="00B356DF" w:rsidP="005777D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Tratando igualmente da mídia, em </w:t>
      </w:r>
      <w:r>
        <w:rPr>
          <w:rFonts w:ascii="Times New Roman" w:hAnsi="Times New Roman" w:cs="Times New Roman"/>
          <w:i/>
          <w:sz w:val="24"/>
          <w:szCs w:val="24"/>
        </w:rPr>
        <w:t>As imagens de Lula na revista Veja sob a perspectiva dialógica da linguagem</w:t>
      </w:r>
      <w:r>
        <w:rPr>
          <w:rFonts w:ascii="Times New Roman" w:hAnsi="Times New Roman" w:cs="Times New Roman"/>
          <w:sz w:val="24"/>
          <w:szCs w:val="24"/>
        </w:rPr>
        <w:t xml:space="preserve">, Miriam </w:t>
      </w:r>
      <w:proofErr w:type="spellStart"/>
      <w:r>
        <w:rPr>
          <w:rFonts w:ascii="Times New Roman" w:hAnsi="Times New Roman" w:cs="Times New Roman"/>
          <w:sz w:val="24"/>
          <w:szCs w:val="24"/>
        </w:rPr>
        <w:t>Bauab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Puzzo</w:t>
      </w:r>
      <w:proofErr w:type="spellEnd"/>
      <w:r>
        <w:rPr>
          <w:rFonts w:ascii="Times New Roman" w:hAnsi="Times New Roman" w:cs="Times New Roman"/>
          <w:sz w:val="24"/>
          <w:szCs w:val="24"/>
        </w:rPr>
        <w:t>, na esteira dos estudos analít</w:t>
      </w:r>
      <w:r w:rsidR="00794045">
        <w:rPr>
          <w:rFonts w:ascii="Times New Roman" w:hAnsi="Times New Roman" w:cs="Times New Roman"/>
          <w:sz w:val="24"/>
          <w:szCs w:val="24"/>
        </w:rPr>
        <w:t xml:space="preserve">icos sobre textos verbo-visuais proposta por Brait (2013), propõe em seu ensaio uma análise das capas da revista </w:t>
      </w:r>
      <w:r w:rsidR="00794045" w:rsidRPr="00794045">
        <w:rPr>
          <w:rFonts w:ascii="Times New Roman" w:hAnsi="Times New Roman" w:cs="Times New Roman"/>
          <w:i/>
          <w:sz w:val="24"/>
          <w:szCs w:val="24"/>
        </w:rPr>
        <w:t>Veja</w:t>
      </w:r>
      <w:r w:rsidR="00794045">
        <w:rPr>
          <w:rFonts w:ascii="Times New Roman" w:hAnsi="Times New Roman" w:cs="Times New Roman"/>
          <w:sz w:val="24"/>
          <w:szCs w:val="24"/>
        </w:rPr>
        <w:t xml:space="preserve">, entendidas como enunciados concretos de natureza verbo-visual. Mostra a autora que apesar das capas de revista ser um gênero discursivo de circulação bastante recorrente na esfera jornalística, elas </w:t>
      </w:r>
      <w:r w:rsidR="00300A2A">
        <w:rPr>
          <w:rFonts w:ascii="Times New Roman" w:hAnsi="Times New Roman" w:cs="Times New Roman"/>
          <w:sz w:val="24"/>
          <w:szCs w:val="24"/>
        </w:rPr>
        <w:t>“</w:t>
      </w:r>
      <w:r w:rsidR="00794045">
        <w:rPr>
          <w:rFonts w:ascii="Times New Roman" w:hAnsi="Times New Roman" w:cs="Times New Roman"/>
          <w:sz w:val="24"/>
          <w:szCs w:val="24"/>
        </w:rPr>
        <w:t>também podem funcionar como uma espécie de vitrine para anunciar a revista, tendo, também, o objetivo de provocar o interesse do leitor</w:t>
      </w:r>
      <w:r w:rsidR="00300A2A">
        <w:rPr>
          <w:rFonts w:ascii="Times New Roman" w:hAnsi="Times New Roman" w:cs="Times New Roman"/>
          <w:sz w:val="24"/>
          <w:szCs w:val="24"/>
        </w:rPr>
        <w:t>” (p.171)</w:t>
      </w:r>
      <w:r w:rsidR="00794045">
        <w:rPr>
          <w:rFonts w:ascii="Times New Roman" w:hAnsi="Times New Roman" w:cs="Times New Roman"/>
          <w:sz w:val="24"/>
          <w:szCs w:val="24"/>
        </w:rPr>
        <w:t xml:space="preserve">. Os estudos de </w:t>
      </w:r>
      <w:proofErr w:type="spellStart"/>
      <w:r w:rsidR="00794045">
        <w:rPr>
          <w:rFonts w:ascii="Times New Roman" w:hAnsi="Times New Roman" w:cs="Times New Roman"/>
          <w:sz w:val="24"/>
          <w:szCs w:val="24"/>
        </w:rPr>
        <w:t>Puzzo</w:t>
      </w:r>
      <w:proofErr w:type="spellEnd"/>
      <w:r w:rsidR="00794045">
        <w:rPr>
          <w:rFonts w:ascii="Times New Roman" w:hAnsi="Times New Roman" w:cs="Times New Roman"/>
          <w:sz w:val="24"/>
          <w:szCs w:val="24"/>
        </w:rPr>
        <w:t xml:space="preserve"> revelam um gênero que recebe um tratamento misto de informação e apelo, fato que proporciona a hibridização de produção e circulação do gênero, tanto na esfera jornalística quanto na publicitária. </w:t>
      </w:r>
    </w:p>
    <w:p w14:paraId="3E9967D9" w14:textId="77777777" w:rsidR="00794045" w:rsidRDefault="00794045" w:rsidP="005777D6">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6C0691">
        <w:rPr>
          <w:rFonts w:ascii="Times New Roman" w:hAnsi="Times New Roman" w:cs="Times New Roman"/>
          <w:sz w:val="24"/>
          <w:szCs w:val="24"/>
        </w:rPr>
        <w:t xml:space="preserve">Consoante ao anterior no que diz respeito ao trato dos textos verbo-visuais, Regina Braz Rocha, em seu ensaio intitulado </w:t>
      </w:r>
      <w:r w:rsidR="006C0691">
        <w:rPr>
          <w:rFonts w:ascii="Times New Roman" w:hAnsi="Times New Roman" w:cs="Times New Roman"/>
          <w:i/>
          <w:sz w:val="24"/>
          <w:szCs w:val="24"/>
        </w:rPr>
        <w:t>Letramento verbo-visual e</w:t>
      </w:r>
      <w:r w:rsidR="007A250D">
        <w:rPr>
          <w:rFonts w:ascii="Times New Roman" w:hAnsi="Times New Roman" w:cs="Times New Roman"/>
          <w:i/>
          <w:sz w:val="24"/>
          <w:szCs w:val="24"/>
        </w:rPr>
        <w:t xml:space="preserve"> gramática: o direito à língua,</w:t>
      </w:r>
      <w:r w:rsidR="007A250D">
        <w:rPr>
          <w:rFonts w:ascii="Times New Roman" w:hAnsi="Times New Roman" w:cs="Times New Roman"/>
          <w:sz w:val="24"/>
          <w:szCs w:val="24"/>
        </w:rPr>
        <w:t xml:space="preserve"> analisa um capítulo proposto por um livro didático da década de 1980, bem como as possíveis relações estabelecidas na obra entre o trabalho com a fotografia e anúncios publicitários e questões relativas ao letramento. </w:t>
      </w:r>
      <w:r w:rsidR="008C43D9">
        <w:rPr>
          <w:rFonts w:ascii="Times New Roman" w:hAnsi="Times New Roman" w:cs="Times New Roman"/>
          <w:sz w:val="24"/>
          <w:szCs w:val="24"/>
        </w:rPr>
        <w:t>A autora vai além e, em diálogo com a atividade analisada e com a proposta metodológica esboçada pelo Círculo, propõe uma atividade prática de leitura e de produção de anúncio publicitário, tendo por objetivo reafirmar a articulação entre a fundamentação dialógica e as possíveis práticas pedagógicas em aulas de língua portuguesa.</w:t>
      </w:r>
    </w:p>
    <w:p w14:paraId="1E31CB52" w14:textId="77777777" w:rsidR="00041C7C" w:rsidRDefault="008C43D9" w:rsidP="005777D6">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Finda a segunda parte da obra o texto de Vinicius Nascimento </w:t>
      </w:r>
      <w:r w:rsidR="0037602B">
        <w:rPr>
          <w:rFonts w:ascii="Times New Roman" w:hAnsi="Times New Roman" w:cs="Times New Roman"/>
          <w:sz w:val="24"/>
          <w:szCs w:val="24"/>
        </w:rPr>
        <w:t xml:space="preserve">a respeito dos </w:t>
      </w:r>
      <w:r w:rsidR="0037602B">
        <w:rPr>
          <w:rFonts w:ascii="Times New Roman" w:hAnsi="Times New Roman" w:cs="Times New Roman"/>
          <w:i/>
          <w:sz w:val="24"/>
          <w:szCs w:val="24"/>
        </w:rPr>
        <w:t xml:space="preserve">Gêneros do discurso e verbo-visualidade: dimensões da linguagem para a formação de Tradutores/Intérpretes de Libras/Português. </w:t>
      </w:r>
      <w:r w:rsidR="0037602B">
        <w:rPr>
          <w:rFonts w:ascii="Times New Roman" w:hAnsi="Times New Roman" w:cs="Times New Roman"/>
          <w:sz w:val="24"/>
          <w:szCs w:val="24"/>
        </w:rPr>
        <w:t>Aqui, Nascimento</w:t>
      </w:r>
      <w:r w:rsidR="00350684">
        <w:rPr>
          <w:rFonts w:ascii="Times New Roman" w:hAnsi="Times New Roman" w:cs="Times New Roman"/>
          <w:sz w:val="24"/>
          <w:szCs w:val="24"/>
        </w:rPr>
        <w:t xml:space="preserve"> realiza uma profícua discussão teórica e metodológica, pelo viés </w:t>
      </w:r>
      <w:proofErr w:type="spellStart"/>
      <w:r w:rsidR="00350684">
        <w:rPr>
          <w:rFonts w:ascii="Times New Roman" w:hAnsi="Times New Roman" w:cs="Times New Roman"/>
          <w:sz w:val="24"/>
          <w:szCs w:val="24"/>
        </w:rPr>
        <w:t>bakhtiniano</w:t>
      </w:r>
      <w:proofErr w:type="spellEnd"/>
      <w:r w:rsidR="00350684">
        <w:rPr>
          <w:rFonts w:ascii="Times New Roman" w:hAnsi="Times New Roman" w:cs="Times New Roman"/>
          <w:sz w:val="24"/>
          <w:szCs w:val="24"/>
        </w:rPr>
        <w:t xml:space="preserve">, sobre a formação dos tradutores e intérpretes de libras/português e sobre a aplicabilidade da teoria dialógica </w:t>
      </w:r>
      <w:proofErr w:type="spellStart"/>
      <w:r w:rsidR="00350684">
        <w:rPr>
          <w:rFonts w:ascii="Times New Roman" w:hAnsi="Times New Roman" w:cs="Times New Roman"/>
          <w:sz w:val="24"/>
          <w:szCs w:val="24"/>
        </w:rPr>
        <w:t>bakhtiniana</w:t>
      </w:r>
      <w:proofErr w:type="spellEnd"/>
      <w:r w:rsidR="00350684">
        <w:rPr>
          <w:rFonts w:ascii="Times New Roman" w:hAnsi="Times New Roman" w:cs="Times New Roman"/>
          <w:sz w:val="24"/>
          <w:szCs w:val="24"/>
        </w:rPr>
        <w:t xml:space="preserve"> para a compreensão de uma acessibilidade que promove, de fato, a participação, pela linguagem, nas diferentes esferas de atividade social. Assumindo o ato de traduzir e de interpretar como gêneros do </w:t>
      </w:r>
      <w:r w:rsidR="00041C7C">
        <w:rPr>
          <w:rFonts w:ascii="Times New Roman" w:hAnsi="Times New Roman" w:cs="Times New Roman"/>
          <w:sz w:val="24"/>
          <w:szCs w:val="24"/>
        </w:rPr>
        <w:t>discurso, o autor explora, primeiramente</w:t>
      </w:r>
      <w:r w:rsidR="00350684">
        <w:rPr>
          <w:rFonts w:ascii="Times New Roman" w:hAnsi="Times New Roman" w:cs="Times New Roman"/>
          <w:sz w:val="24"/>
          <w:szCs w:val="24"/>
        </w:rPr>
        <w:t xml:space="preserve">, o conceito de verbo-visualidade </w:t>
      </w:r>
      <w:r w:rsidR="00041C7C">
        <w:rPr>
          <w:rFonts w:ascii="Times New Roman" w:hAnsi="Times New Roman" w:cs="Times New Roman"/>
          <w:sz w:val="24"/>
          <w:szCs w:val="24"/>
        </w:rPr>
        <w:t>tal qual concebido a partir das obras do Círculo, para, em seguida, atentar-se à maneira como as relações entre diferentes gêneros do discurso, desenvolvidas no ato de interpretação, marcam um campo de trabalho único para o tradutor/intérprete e, também, de pesquisa no contexto brasileiro de interpretação midiática.</w:t>
      </w:r>
    </w:p>
    <w:p w14:paraId="7751DA4F" w14:textId="77777777" w:rsidR="00DA0A02" w:rsidRDefault="00041C7C" w:rsidP="005777D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A terceira parte da obra – </w:t>
      </w:r>
      <w:r w:rsidRPr="003403D3">
        <w:rPr>
          <w:rFonts w:ascii="Times New Roman" w:hAnsi="Times New Roman" w:cs="Times New Roman"/>
          <w:i/>
          <w:sz w:val="24"/>
          <w:szCs w:val="24"/>
        </w:rPr>
        <w:t>Dialogismo na</w:t>
      </w:r>
      <w:r>
        <w:rPr>
          <w:rFonts w:ascii="Times New Roman" w:hAnsi="Times New Roman" w:cs="Times New Roman"/>
          <w:i/>
          <w:sz w:val="24"/>
          <w:szCs w:val="24"/>
        </w:rPr>
        <w:t xml:space="preserve"> arte </w:t>
      </w:r>
      <w:r>
        <w:rPr>
          <w:rFonts w:ascii="Times New Roman" w:hAnsi="Times New Roman" w:cs="Times New Roman"/>
          <w:sz w:val="24"/>
          <w:szCs w:val="24"/>
        </w:rPr>
        <w:t>– expõe reflexões a respeito do dialo</w:t>
      </w:r>
      <w:r w:rsidR="00DA0A02">
        <w:rPr>
          <w:rFonts w:ascii="Times New Roman" w:hAnsi="Times New Roman" w:cs="Times New Roman"/>
          <w:sz w:val="24"/>
          <w:szCs w:val="24"/>
        </w:rPr>
        <w:t xml:space="preserve">gismo </w:t>
      </w:r>
      <w:proofErr w:type="spellStart"/>
      <w:r w:rsidR="00DA0A02">
        <w:rPr>
          <w:rFonts w:ascii="Times New Roman" w:hAnsi="Times New Roman" w:cs="Times New Roman"/>
          <w:sz w:val="24"/>
          <w:szCs w:val="24"/>
        </w:rPr>
        <w:t>bakhtiniano</w:t>
      </w:r>
      <w:proofErr w:type="spellEnd"/>
      <w:r w:rsidR="00DA0A02">
        <w:rPr>
          <w:rFonts w:ascii="Times New Roman" w:hAnsi="Times New Roman" w:cs="Times New Roman"/>
          <w:sz w:val="24"/>
          <w:szCs w:val="24"/>
        </w:rPr>
        <w:t xml:space="preserve"> em uma exposição de museu, em um espetáculo de teatro e na literatura.</w:t>
      </w:r>
    </w:p>
    <w:p w14:paraId="1A30FA85" w14:textId="77777777" w:rsidR="00041C7C" w:rsidRDefault="00DA0A02" w:rsidP="005777D6">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Adriana </w:t>
      </w:r>
      <w:proofErr w:type="spellStart"/>
      <w:r>
        <w:rPr>
          <w:rFonts w:ascii="Times New Roman" w:hAnsi="Times New Roman" w:cs="Times New Roman"/>
          <w:sz w:val="24"/>
          <w:szCs w:val="24"/>
        </w:rPr>
        <w:t>Pucci</w:t>
      </w:r>
      <w:proofErr w:type="spellEnd"/>
      <w:r>
        <w:rPr>
          <w:rFonts w:ascii="Times New Roman" w:hAnsi="Times New Roman" w:cs="Times New Roman"/>
          <w:sz w:val="24"/>
          <w:szCs w:val="24"/>
        </w:rPr>
        <w:t xml:space="preserve"> Penteado de Faria e Silva, em </w:t>
      </w:r>
      <w:r>
        <w:rPr>
          <w:rFonts w:ascii="Times New Roman" w:hAnsi="Times New Roman" w:cs="Times New Roman"/>
          <w:i/>
          <w:sz w:val="24"/>
          <w:szCs w:val="24"/>
        </w:rPr>
        <w:t xml:space="preserve">Vozes em Jorge Amado e Universal: quem contou essa história? </w:t>
      </w:r>
      <w:r>
        <w:rPr>
          <w:rFonts w:ascii="Times New Roman" w:hAnsi="Times New Roman" w:cs="Times New Roman"/>
          <w:sz w:val="24"/>
          <w:szCs w:val="24"/>
        </w:rPr>
        <w:t xml:space="preserve">apresenta uma análise dialógica pela perspectiva do Círculo de alguns aspectos da exposição </w:t>
      </w:r>
      <w:r>
        <w:rPr>
          <w:rFonts w:ascii="Times New Roman" w:hAnsi="Times New Roman" w:cs="Times New Roman"/>
          <w:i/>
          <w:sz w:val="24"/>
          <w:szCs w:val="24"/>
        </w:rPr>
        <w:t>Jorge Amado e Universal</w:t>
      </w:r>
      <w:r>
        <w:rPr>
          <w:rFonts w:ascii="Times New Roman" w:hAnsi="Times New Roman" w:cs="Times New Roman"/>
          <w:sz w:val="24"/>
          <w:szCs w:val="24"/>
        </w:rPr>
        <w:t xml:space="preserve">, com destaque para a relação entre a voz curatorial e as muitas vozes trazidas e presentes na exposição. Para tanto, </w:t>
      </w:r>
      <w:proofErr w:type="spellStart"/>
      <w:r>
        <w:rPr>
          <w:rFonts w:ascii="Times New Roman" w:hAnsi="Times New Roman" w:cs="Times New Roman"/>
          <w:sz w:val="24"/>
          <w:szCs w:val="24"/>
        </w:rPr>
        <w:t>Pucci</w:t>
      </w:r>
      <w:proofErr w:type="spellEnd"/>
      <w:r>
        <w:rPr>
          <w:rFonts w:ascii="Times New Roman" w:hAnsi="Times New Roman" w:cs="Times New Roman"/>
          <w:sz w:val="24"/>
          <w:szCs w:val="24"/>
        </w:rPr>
        <w:t xml:space="preserve"> observa alguns aspectos da poética de Jorge Amado encontrados na obra Tocaia Grande para, então, destacar particularidades da materialidade verbo-visual da exposição e, por fim, relacionar essas particularidades aos temas presentes na obra de Amado, o que ajuda a criar um tipo de narrativa típica do escritor baiano na construção da exposição analisada.</w:t>
      </w:r>
    </w:p>
    <w:p w14:paraId="6407707E" w14:textId="77777777" w:rsidR="00D95894" w:rsidRDefault="00DA0A02" w:rsidP="005777D6">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D95894">
        <w:rPr>
          <w:rFonts w:ascii="Times New Roman" w:hAnsi="Times New Roman" w:cs="Times New Roman"/>
          <w:sz w:val="24"/>
          <w:szCs w:val="24"/>
        </w:rPr>
        <w:t xml:space="preserve">O gênero discursivo </w:t>
      </w:r>
      <w:r w:rsidR="00D95894" w:rsidRPr="00D95894">
        <w:rPr>
          <w:rFonts w:ascii="Times New Roman" w:hAnsi="Times New Roman" w:cs="Times New Roman"/>
          <w:i/>
          <w:sz w:val="24"/>
          <w:szCs w:val="24"/>
        </w:rPr>
        <w:t>fábula</w:t>
      </w:r>
      <w:r w:rsidR="00D95894">
        <w:rPr>
          <w:rFonts w:ascii="Times New Roman" w:hAnsi="Times New Roman" w:cs="Times New Roman"/>
          <w:sz w:val="24"/>
          <w:szCs w:val="24"/>
        </w:rPr>
        <w:t xml:space="preserve"> é o ponto de partida para o ensaio de Elaine Hernandez de Souza, intitulado </w:t>
      </w:r>
      <w:r w:rsidR="00D95894">
        <w:rPr>
          <w:rFonts w:ascii="Times New Roman" w:hAnsi="Times New Roman" w:cs="Times New Roman"/>
          <w:i/>
          <w:sz w:val="24"/>
          <w:szCs w:val="24"/>
        </w:rPr>
        <w:t xml:space="preserve">Consonâncias e dissonâncias entre vozes na tessitura do texto </w:t>
      </w:r>
      <w:proofErr w:type="spellStart"/>
      <w:r w:rsidR="00D95894">
        <w:rPr>
          <w:rFonts w:ascii="Times New Roman" w:hAnsi="Times New Roman" w:cs="Times New Roman"/>
          <w:i/>
          <w:sz w:val="24"/>
          <w:szCs w:val="24"/>
        </w:rPr>
        <w:t>fabulístico</w:t>
      </w:r>
      <w:proofErr w:type="spellEnd"/>
      <w:r w:rsidR="00D95894">
        <w:rPr>
          <w:rFonts w:ascii="Times New Roman" w:hAnsi="Times New Roman" w:cs="Times New Roman"/>
          <w:i/>
          <w:sz w:val="24"/>
          <w:szCs w:val="24"/>
        </w:rPr>
        <w:t xml:space="preserve">. </w:t>
      </w:r>
      <w:r w:rsidR="00D95894">
        <w:rPr>
          <w:rFonts w:ascii="Times New Roman" w:hAnsi="Times New Roman" w:cs="Times New Roman"/>
          <w:sz w:val="24"/>
          <w:szCs w:val="24"/>
        </w:rPr>
        <w:t xml:space="preserve">Aqui, a autora procura tratar das questões teórico-metodológicas que amparam a percepção dialógica do gênero discursivo em questão, o que ajuda a resgatar a tradição de textos </w:t>
      </w:r>
      <w:proofErr w:type="spellStart"/>
      <w:r w:rsidR="00D95894">
        <w:rPr>
          <w:rFonts w:ascii="Times New Roman" w:hAnsi="Times New Roman" w:cs="Times New Roman"/>
          <w:sz w:val="24"/>
          <w:szCs w:val="24"/>
        </w:rPr>
        <w:t>fabulísticos</w:t>
      </w:r>
      <w:proofErr w:type="spellEnd"/>
      <w:r w:rsidR="00D95894">
        <w:rPr>
          <w:rFonts w:ascii="Times New Roman" w:hAnsi="Times New Roman" w:cs="Times New Roman"/>
          <w:sz w:val="24"/>
          <w:szCs w:val="24"/>
        </w:rPr>
        <w:t xml:space="preserve"> como textos de cultura pelo viés da temática, bem como auxiliam a identificação das transformações da fábula ao longo do tempo nas diversas manifestações artísticas, musicais, desenhos animados, histórias em quadrinhos, entre outros. O trabalho atual apresentado por Souza define-se como uma ampliação de um trabalho anterior sobre conceitos marxistas de infraestrutura e superestrutura em fábulas de Monteiro Lobato, modificando seu campo de atuação e voltando-se à compreensão das orientações sociais inscritas nas narrativas advindas de diferentes temporalidades.</w:t>
      </w:r>
    </w:p>
    <w:p w14:paraId="0C738A1D" w14:textId="77777777" w:rsidR="00DA0A02" w:rsidRDefault="00B372AB" w:rsidP="005777D6">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Em </w:t>
      </w:r>
      <w:r>
        <w:rPr>
          <w:rFonts w:ascii="Times New Roman" w:hAnsi="Times New Roman" w:cs="Times New Roman"/>
          <w:i/>
          <w:sz w:val="24"/>
          <w:szCs w:val="24"/>
        </w:rPr>
        <w:t xml:space="preserve">Circo Negro: o discurso teatral em perspectiva dialógica, </w:t>
      </w:r>
      <w:r>
        <w:rPr>
          <w:rFonts w:ascii="Times New Roman" w:hAnsi="Times New Roman" w:cs="Times New Roman"/>
          <w:sz w:val="24"/>
          <w:szCs w:val="24"/>
        </w:rPr>
        <w:t xml:space="preserve">Jean Carlos Gonçalves discorre sobre suas relações entre o teatro e os estudos da linguagem. Professor de teatro no âmbito universitário, Gonçalves se serve do pensamento </w:t>
      </w:r>
      <w:proofErr w:type="spellStart"/>
      <w:r>
        <w:rPr>
          <w:rFonts w:ascii="Times New Roman" w:hAnsi="Times New Roman" w:cs="Times New Roman"/>
          <w:sz w:val="24"/>
          <w:szCs w:val="24"/>
        </w:rPr>
        <w:t>bakhtiniano</w:t>
      </w:r>
      <w:proofErr w:type="spellEnd"/>
      <w:r>
        <w:rPr>
          <w:rFonts w:ascii="Times New Roman" w:hAnsi="Times New Roman" w:cs="Times New Roman"/>
          <w:sz w:val="24"/>
          <w:szCs w:val="24"/>
        </w:rPr>
        <w:t xml:space="preserve"> para construir sentidos no discurso teatral , tomando como objeto particular de estudo  o espetáculo </w:t>
      </w:r>
      <w:r>
        <w:rPr>
          <w:rFonts w:ascii="Times New Roman" w:hAnsi="Times New Roman" w:cs="Times New Roman"/>
          <w:i/>
          <w:sz w:val="24"/>
          <w:szCs w:val="24"/>
        </w:rPr>
        <w:t>Circo Negro</w:t>
      </w:r>
      <w:r>
        <w:rPr>
          <w:rFonts w:ascii="Times New Roman" w:hAnsi="Times New Roman" w:cs="Times New Roman"/>
          <w:sz w:val="24"/>
          <w:szCs w:val="24"/>
        </w:rPr>
        <w:t>, da Cia Senhas de Teatro , de Curitiba, PR. O autor busca, então, responder a algumas perguntas, tais quai</w:t>
      </w:r>
      <w:r w:rsidR="00300A2A">
        <w:rPr>
          <w:rFonts w:ascii="Times New Roman" w:hAnsi="Times New Roman" w:cs="Times New Roman"/>
          <w:sz w:val="24"/>
          <w:szCs w:val="24"/>
        </w:rPr>
        <w:t>s: o que é o discurso teatral? o</w:t>
      </w:r>
      <w:r>
        <w:rPr>
          <w:rFonts w:ascii="Times New Roman" w:hAnsi="Times New Roman" w:cs="Times New Roman"/>
          <w:sz w:val="24"/>
          <w:szCs w:val="24"/>
        </w:rPr>
        <w:t>u</w:t>
      </w:r>
      <w:r w:rsidR="00300A2A">
        <w:rPr>
          <w:rFonts w:ascii="Times New Roman" w:hAnsi="Times New Roman" w:cs="Times New Roman"/>
          <w:sz w:val="24"/>
          <w:szCs w:val="24"/>
        </w:rPr>
        <w:t>,</w:t>
      </w:r>
      <w:r>
        <w:rPr>
          <w:rFonts w:ascii="Times New Roman" w:hAnsi="Times New Roman" w:cs="Times New Roman"/>
          <w:sz w:val="24"/>
          <w:szCs w:val="24"/>
        </w:rPr>
        <w:t xml:space="preserve"> como analisar o discurso teatral?, indagações estas que são atravessadas por outras </w:t>
      </w:r>
      <w:r w:rsidR="00300A2A">
        <w:rPr>
          <w:rFonts w:ascii="Times New Roman" w:hAnsi="Times New Roman" w:cs="Times New Roman"/>
          <w:sz w:val="24"/>
          <w:szCs w:val="24"/>
        </w:rPr>
        <w:t>“</w:t>
      </w:r>
      <w:r>
        <w:rPr>
          <w:rFonts w:ascii="Times New Roman" w:hAnsi="Times New Roman" w:cs="Times New Roman"/>
          <w:sz w:val="24"/>
          <w:szCs w:val="24"/>
        </w:rPr>
        <w:t xml:space="preserve">reflexões relacionadas </w:t>
      </w:r>
      <w:r w:rsidR="00A73531">
        <w:rPr>
          <w:rFonts w:ascii="Times New Roman" w:hAnsi="Times New Roman" w:cs="Times New Roman"/>
          <w:sz w:val="24"/>
          <w:szCs w:val="24"/>
        </w:rPr>
        <w:t xml:space="preserve">às habilidades do analista, às metodologias de análise, às </w:t>
      </w:r>
      <w:r w:rsidR="00A73531">
        <w:rPr>
          <w:rFonts w:ascii="Times New Roman" w:hAnsi="Times New Roman" w:cs="Times New Roman"/>
          <w:sz w:val="24"/>
          <w:szCs w:val="24"/>
        </w:rPr>
        <w:lastRenderedPageBreak/>
        <w:t>materialidades enunciativo-discursivas que integram esse discurso e á ideia de como se organiza um enunciado na esfera teatral</w:t>
      </w:r>
      <w:r w:rsidR="00300A2A">
        <w:rPr>
          <w:rFonts w:ascii="Times New Roman" w:hAnsi="Times New Roman" w:cs="Times New Roman"/>
          <w:sz w:val="24"/>
          <w:szCs w:val="24"/>
        </w:rPr>
        <w:t>” (p. 267)</w:t>
      </w:r>
      <w:bookmarkStart w:id="0" w:name="_GoBack"/>
      <w:bookmarkEnd w:id="0"/>
      <w:r w:rsidR="00A73531">
        <w:rPr>
          <w:rFonts w:ascii="Times New Roman" w:hAnsi="Times New Roman" w:cs="Times New Roman"/>
          <w:sz w:val="24"/>
          <w:szCs w:val="24"/>
        </w:rPr>
        <w:t>.</w:t>
      </w:r>
    </w:p>
    <w:p w14:paraId="47862312" w14:textId="77777777" w:rsidR="00456C9F" w:rsidRDefault="00A73531" w:rsidP="00456C9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 xml:space="preserve">A representação das vozes sociais em Vidas Secas. </w:t>
      </w:r>
      <w:r>
        <w:rPr>
          <w:rFonts w:ascii="Times New Roman" w:hAnsi="Times New Roman" w:cs="Times New Roman"/>
          <w:sz w:val="24"/>
          <w:szCs w:val="24"/>
        </w:rPr>
        <w:t xml:space="preserve">É dessa forma que Maria Celina Novaes Marinho propõe um estudo que, ao tomar o clássico de Graciliano Ramos como ponto de partida, busca examinar como um romance, gênero discursivo complexo (secundário), nos dizeres de Bakhtin (2011), em que as diferentes vozes sociais representadas compõem uma teia pluridiscursiva e </w:t>
      </w:r>
      <w:proofErr w:type="spellStart"/>
      <w:r>
        <w:rPr>
          <w:rFonts w:ascii="Times New Roman" w:hAnsi="Times New Roman" w:cs="Times New Roman"/>
          <w:sz w:val="24"/>
          <w:szCs w:val="24"/>
        </w:rPr>
        <w:t>dialogizada</w:t>
      </w:r>
      <w:proofErr w:type="spellEnd"/>
      <w:r>
        <w:rPr>
          <w:rFonts w:ascii="Times New Roman" w:hAnsi="Times New Roman" w:cs="Times New Roman"/>
          <w:sz w:val="24"/>
          <w:szCs w:val="24"/>
        </w:rPr>
        <w:t>, “deixa entrever a imagem que um grupo social lança a um grupo oponente e a imagem com que este grupo responde ao mesmo tempo reafirmando e reformulando sua identidade” (p.281)</w:t>
      </w:r>
      <w:r w:rsidR="00456C9F">
        <w:rPr>
          <w:rFonts w:ascii="Times New Roman" w:hAnsi="Times New Roman" w:cs="Times New Roman"/>
          <w:sz w:val="24"/>
          <w:szCs w:val="24"/>
        </w:rPr>
        <w:t>.</w:t>
      </w:r>
    </w:p>
    <w:p w14:paraId="7FFC4DA4" w14:textId="77777777" w:rsidR="00A73531" w:rsidRDefault="00456C9F" w:rsidP="00456C9F">
      <w:pPr>
        <w:spacing w:line="360" w:lineRule="auto"/>
        <w:jc w:val="both"/>
        <w:rPr>
          <w:rFonts w:ascii="Times New Roman" w:hAnsi="Times New Roman" w:cs="Times New Roman"/>
          <w:sz w:val="24"/>
          <w:szCs w:val="24"/>
        </w:rPr>
      </w:pPr>
      <w:r>
        <w:rPr>
          <w:rFonts w:ascii="Times New Roman" w:hAnsi="Times New Roman" w:cs="Times New Roman"/>
          <w:i/>
          <w:sz w:val="24"/>
          <w:szCs w:val="24"/>
        </w:rPr>
        <w:t xml:space="preserve">Vidas Secas </w:t>
      </w:r>
      <w:r>
        <w:rPr>
          <w:rFonts w:ascii="Times New Roman" w:hAnsi="Times New Roman" w:cs="Times New Roman"/>
          <w:sz w:val="24"/>
          <w:szCs w:val="24"/>
        </w:rPr>
        <w:t>representa, assim, nas palavras da autora, “um mundo vivo, sem acabamento, com pessoas que estão sempre em processo e no meio de um processo que nunca termina”. (p.281).</w:t>
      </w:r>
    </w:p>
    <w:p w14:paraId="0D3B8032" w14:textId="77777777" w:rsidR="00456C9F" w:rsidRDefault="00456C9F" w:rsidP="00456C9F">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Encerra a brilhante coletânea organizada por Brait e Magalhães a reflexão de Sandra Mara Moraes Lima a respeito de </w:t>
      </w:r>
      <w:r>
        <w:rPr>
          <w:rFonts w:ascii="Times New Roman" w:hAnsi="Times New Roman" w:cs="Times New Roman"/>
          <w:i/>
          <w:sz w:val="24"/>
          <w:szCs w:val="24"/>
        </w:rPr>
        <w:t xml:space="preserve">A voz materna em Grande sertão: veredas, </w:t>
      </w:r>
      <w:r>
        <w:rPr>
          <w:rFonts w:ascii="Times New Roman" w:hAnsi="Times New Roman" w:cs="Times New Roman"/>
          <w:sz w:val="24"/>
          <w:szCs w:val="24"/>
        </w:rPr>
        <w:t xml:space="preserve">na qual a autora apresenta análises da presença da voz materna no discurso da personagem </w:t>
      </w:r>
      <w:proofErr w:type="spellStart"/>
      <w:r>
        <w:rPr>
          <w:rFonts w:ascii="Times New Roman" w:hAnsi="Times New Roman" w:cs="Times New Roman"/>
          <w:sz w:val="24"/>
          <w:szCs w:val="24"/>
        </w:rPr>
        <w:t>Riobaldo</w:t>
      </w:r>
      <w:proofErr w:type="spellEnd"/>
      <w:r>
        <w:rPr>
          <w:rFonts w:ascii="Times New Roman" w:hAnsi="Times New Roman" w:cs="Times New Roman"/>
          <w:sz w:val="24"/>
          <w:szCs w:val="24"/>
        </w:rPr>
        <w:t xml:space="preserve">, personagem-narrador do romance de Guimarães Rosa.  Recorte de sua pesquisa de doutoramento, o texto de Lima analisa, a partir da fundamentação teórico-metodológica advinda do pensamento </w:t>
      </w:r>
      <w:proofErr w:type="spellStart"/>
      <w:r>
        <w:rPr>
          <w:rFonts w:ascii="Times New Roman" w:hAnsi="Times New Roman" w:cs="Times New Roman"/>
          <w:sz w:val="24"/>
          <w:szCs w:val="24"/>
        </w:rPr>
        <w:t>bakhtiniano</w:t>
      </w:r>
      <w:proofErr w:type="spellEnd"/>
      <w:r>
        <w:rPr>
          <w:rFonts w:ascii="Times New Roman" w:hAnsi="Times New Roman" w:cs="Times New Roman"/>
          <w:sz w:val="24"/>
          <w:szCs w:val="24"/>
        </w:rPr>
        <w:t xml:space="preserve">, as marcas linguísticas, enunciativas e discursivas que materializam a dimensão feminina no romance em questão. </w:t>
      </w:r>
    </w:p>
    <w:p w14:paraId="3EB1BC21" w14:textId="77777777" w:rsidR="00456C9F" w:rsidRDefault="00456C9F" w:rsidP="00456C9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7F269C">
        <w:rPr>
          <w:rFonts w:ascii="Times New Roman" w:hAnsi="Times New Roman" w:cs="Times New Roman"/>
          <w:sz w:val="24"/>
          <w:szCs w:val="24"/>
        </w:rPr>
        <w:t xml:space="preserve">Se, há mais de três décadas, no Brasil, as ideias do chamado Círculo de Bakhtin têm sido objeto de estudo em diferentes áreas, nota-se que a grande maioria foi contemplada neste livro. Dessa maneira, na medida em que se avança na leitura, destacam-se a diversidade temática e a riqueza e profundidade teórica do conjunto de estudos apresentados, bem como as relações, interdependências e fronteiras entre as diferentes possibilidades do produtivo universo conceitual </w:t>
      </w:r>
      <w:proofErr w:type="spellStart"/>
      <w:r w:rsidR="007F269C">
        <w:rPr>
          <w:rFonts w:ascii="Times New Roman" w:hAnsi="Times New Roman" w:cs="Times New Roman"/>
          <w:sz w:val="24"/>
          <w:szCs w:val="24"/>
        </w:rPr>
        <w:t>bakhtiniano</w:t>
      </w:r>
      <w:proofErr w:type="spellEnd"/>
      <w:r w:rsidR="007F269C">
        <w:rPr>
          <w:rFonts w:ascii="Times New Roman" w:hAnsi="Times New Roman" w:cs="Times New Roman"/>
          <w:sz w:val="24"/>
          <w:szCs w:val="24"/>
        </w:rPr>
        <w:t>.</w:t>
      </w:r>
    </w:p>
    <w:p w14:paraId="438B2025" w14:textId="77777777" w:rsidR="00581C47" w:rsidRDefault="007F269C" w:rsidP="005777D6">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Vale, então, insistir, como reflexão final, na contribuição ímpar trazida por este livro organizado por Beth Brait e Anderson </w:t>
      </w:r>
      <w:proofErr w:type="spellStart"/>
      <w:r>
        <w:rPr>
          <w:rFonts w:ascii="Times New Roman" w:hAnsi="Times New Roman" w:cs="Times New Roman"/>
          <w:sz w:val="24"/>
          <w:szCs w:val="24"/>
        </w:rPr>
        <w:t>Salvaterra</w:t>
      </w:r>
      <w:proofErr w:type="spellEnd"/>
      <w:r>
        <w:rPr>
          <w:rFonts w:ascii="Times New Roman" w:hAnsi="Times New Roman" w:cs="Times New Roman"/>
          <w:sz w:val="24"/>
          <w:szCs w:val="24"/>
        </w:rPr>
        <w:t xml:space="preserve"> Magalhães a todos aqueles que, </w:t>
      </w:r>
      <w:r w:rsidR="00AB3AF0">
        <w:rPr>
          <w:rFonts w:ascii="Times New Roman" w:hAnsi="Times New Roman" w:cs="Times New Roman"/>
          <w:sz w:val="24"/>
          <w:szCs w:val="24"/>
        </w:rPr>
        <w:t xml:space="preserve">interessados em compreender e realizar pesquisas sobre a linguagem – professores, pesquisadores, estudantes – e </w:t>
      </w:r>
      <w:r>
        <w:rPr>
          <w:rFonts w:ascii="Times New Roman" w:hAnsi="Times New Roman" w:cs="Times New Roman"/>
          <w:sz w:val="24"/>
          <w:szCs w:val="24"/>
        </w:rPr>
        <w:t xml:space="preserve">fundados no pensamento do Círculo de Bakhtin, </w:t>
      </w:r>
      <w:r w:rsidR="00AB3AF0">
        <w:rPr>
          <w:rFonts w:ascii="Times New Roman" w:hAnsi="Times New Roman" w:cs="Times New Roman"/>
          <w:sz w:val="24"/>
          <w:szCs w:val="24"/>
        </w:rPr>
        <w:t>buscam conhecer e se aprofundar nos inúmeros desdobramentos em variadas direções propostos pela teoria em questão.</w:t>
      </w:r>
    </w:p>
    <w:sectPr w:rsidR="00581C4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7D6"/>
    <w:rsid w:val="000374A3"/>
    <w:rsid w:val="00041C7C"/>
    <w:rsid w:val="000540D8"/>
    <w:rsid w:val="00076329"/>
    <w:rsid w:val="00086ED7"/>
    <w:rsid w:val="000C7709"/>
    <w:rsid w:val="000E6782"/>
    <w:rsid w:val="000F76F9"/>
    <w:rsid w:val="001B26C9"/>
    <w:rsid w:val="002E79ED"/>
    <w:rsid w:val="00300A2A"/>
    <w:rsid w:val="003403D3"/>
    <w:rsid w:val="00350684"/>
    <w:rsid w:val="0037602B"/>
    <w:rsid w:val="004132AF"/>
    <w:rsid w:val="004223E3"/>
    <w:rsid w:val="00422C84"/>
    <w:rsid w:val="00456C9F"/>
    <w:rsid w:val="00486C42"/>
    <w:rsid w:val="004B2EED"/>
    <w:rsid w:val="004E313E"/>
    <w:rsid w:val="004F754B"/>
    <w:rsid w:val="00516FFC"/>
    <w:rsid w:val="005777D6"/>
    <w:rsid w:val="00581C47"/>
    <w:rsid w:val="006C0691"/>
    <w:rsid w:val="00794045"/>
    <w:rsid w:val="007A250D"/>
    <w:rsid w:val="007F269C"/>
    <w:rsid w:val="00830A7D"/>
    <w:rsid w:val="008C43D9"/>
    <w:rsid w:val="008F061B"/>
    <w:rsid w:val="009121F5"/>
    <w:rsid w:val="00924235"/>
    <w:rsid w:val="009D16BA"/>
    <w:rsid w:val="009F3716"/>
    <w:rsid w:val="00A211C3"/>
    <w:rsid w:val="00A73531"/>
    <w:rsid w:val="00AA3EE2"/>
    <w:rsid w:val="00AB3AF0"/>
    <w:rsid w:val="00AB4A85"/>
    <w:rsid w:val="00B356DF"/>
    <w:rsid w:val="00B372AB"/>
    <w:rsid w:val="00B652D1"/>
    <w:rsid w:val="00BC7AA1"/>
    <w:rsid w:val="00BD149F"/>
    <w:rsid w:val="00BF6658"/>
    <w:rsid w:val="00D95894"/>
    <w:rsid w:val="00DA0A02"/>
    <w:rsid w:val="00E33677"/>
    <w:rsid w:val="00E740E7"/>
    <w:rsid w:val="00E755ED"/>
    <w:rsid w:val="00F33225"/>
    <w:rsid w:val="00F64757"/>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A55B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471</TotalTime>
  <Pages>7</Pages>
  <Words>2571</Words>
  <Characters>14657</Characters>
  <Application>Microsoft Macintosh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Luciano</dc:creator>
  <cp:lastModifiedBy>Luciano Tocaia</cp:lastModifiedBy>
  <cp:revision>17</cp:revision>
  <dcterms:created xsi:type="dcterms:W3CDTF">2015-07-29T13:01:00Z</dcterms:created>
  <dcterms:modified xsi:type="dcterms:W3CDTF">2015-08-02T17:07:00Z</dcterms:modified>
</cp:coreProperties>
</file>