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25" w:rsidRPr="00D25F22" w:rsidRDefault="00350625" w:rsidP="00350625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A tabela nº1 a seguir mostra a evolução da </w:t>
      </w:r>
      <w:proofErr w:type="spellStart"/>
      <w:r>
        <w:rPr>
          <w:bCs/>
        </w:rPr>
        <w:t>carcinicultura</w:t>
      </w:r>
      <w:proofErr w:type="spellEnd"/>
      <w:r>
        <w:rPr>
          <w:bCs/>
        </w:rPr>
        <w:t xml:space="preserve"> brasileira no período de 1996-</w:t>
      </w:r>
      <w:r w:rsidRPr="00D25F22">
        <w:rPr>
          <w:bCs/>
        </w:rPr>
        <w:t>2010</w:t>
      </w:r>
    </w:p>
    <w:p w:rsidR="00350625" w:rsidRDefault="00350625" w:rsidP="00350625">
      <w:pPr>
        <w:ind w:firstLine="567"/>
        <w:jc w:val="both"/>
        <w:rPr>
          <w:bCs/>
        </w:rPr>
      </w:pPr>
    </w:p>
    <w:tbl>
      <w:tblPr>
        <w:tblW w:w="7341" w:type="dxa"/>
        <w:tblInd w:w="948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50"/>
        <w:gridCol w:w="2471"/>
        <w:gridCol w:w="1789"/>
        <w:gridCol w:w="2331"/>
      </w:tblGrid>
      <w:tr w:rsidR="00350625" w:rsidTr="00533AD1">
        <w:trPr>
          <w:trHeight w:hRule="exact" w:val="643"/>
        </w:trPr>
        <w:tc>
          <w:tcPr>
            <w:tcW w:w="750" w:type="dxa"/>
            <w:shd w:val="clear" w:color="auto" w:fill="D9D9D9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b/>
                <w:sz w:val="20"/>
                <w:szCs w:val="20"/>
              </w:rPr>
            </w:pPr>
            <w:r w:rsidRPr="003860CC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b/>
                <w:sz w:val="20"/>
                <w:szCs w:val="20"/>
              </w:rPr>
            </w:pPr>
            <w:r w:rsidRPr="003860CC">
              <w:rPr>
                <w:b/>
                <w:bCs/>
                <w:sz w:val="20"/>
                <w:szCs w:val="20"/>
              </w:rPr>
              <w:t>Área de viveiros (ha)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b/>
                <w:sz w:val="20"/>
                <w:szCs w:val="20"/>
              </w:rPr>
            </w:pPr>
            <w:r w:rsidRPr="003860CC">
              <w:rPr>
                <w:b/>
                <w:bCs/>
                <w:sz w:val="20"/>
                <w:szCs w:val="20"/>
              </w:rPr>
              <w:t>Produção (</w:t>
            </w:r>
            <w:proofErr w:type="spellStart"/>
            <w:r w:rsidRPr="003860CC">
              <w:rPr>
                <w:b/>
                <w:bCs/>
                <w:sz w:val="20"/>
                <w:szCs w:val="20"/>
              </w:rPr>
              <w:t>ton</w:t>
            </w:r>
            <w:proofErr w:type="spellEnd"/>
            <w:r w:rsidRPr="003860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860CC">
              <w:rPr>
                <w:b/>
                <w:bCs/>
                <w:sz w:val="20"/>
                <w:szCs w:val="20"/>
              </w:rPr>
              <w:t xml:space="preserve">Produtividade </w:t>
            </w:r>
          </w:p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/>
                <w:bCs/>
                <w:sz w:val="20"/>
                <w:szCs w:val="20"/>
              </w:rPr>
              <w:t>(kg/ha/ano)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1996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3200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2880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900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1997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3548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3600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1015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1998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4320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7250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1680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1999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5200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15000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2885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2000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6250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25000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4000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2001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8500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4706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2002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11016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60128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5460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2003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14824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90190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6084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2004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16598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75904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4573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2005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15000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65000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4333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2006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15200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65000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4276</w:t>
            </w:r>
          </w:p>
        </w:tc>
      </w:tr>
      <w:tr w:rsidR="00350625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sz w:val="20"/>
                <w:szCs w:val="20"/>
              </w:rPr>
              <w:t>2007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16000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65000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3860CC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3860CC">
              <w:rPr>
                <w:bCs/>
                <w:sz w:val="20"/>
                <w:szCs w:val="20"/>
              </w:rPr>
              <w:t>4063</w:t>
            </w:r>
          </w:p>
        </w:tc>
      </w:tr>
      <w:tr w:rsidR="00350625" w:rsidRPr="00D25F22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D25F22">
              <w:rPr>
                <w:sz w:val="20"/>
                <w:szCs w:val="20"/>
              </w:rPr>
              <w:t>2008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19715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70000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3551</w:t>
            </w:r>
          </w:p>
        </w:tc>
      </w:tr>
      <w:tr w:rsidR="00350625" w:rsidRPr="00D25F22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D25F22">
              <w:rPr>
                <w:sz w:val="20"/>
                <w:szCs w:val="20"/>
              </w:rPr>
              <w:t>2009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19500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65000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3514</w:t>
            </w:r>
          </w:p>
        </w:tc>
      </w:tr>
      <w:tr w:rsidR="00350625" w:rsidRPr="00D25F22" w:rsidTr="00533AD1">
        <w:trPr>
          <w:trHeight w:hRule="exact" w:val="350"/>
        </w:trPr>
        <w:tc>
          <w:tcPr>
            <w:tcW w:w="750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sz w:val="20"/>
                <w:szCs w:val="20"/>
              </w:rPr>
            </w:pPr>
            <w:r w:rsidRPr="00D25F22">
              <w:rPr>
                <w:sz w:val="20"/>
                <w:szCs w:val="20"/>
              </w:rPr>
              <w:t>2010</w:t>
            </w:r>
          </w:p>
        </w:tc>
        <w:tc>
          <w:tcPr>
            <w:tcW w:w="2471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19500</w:t>
            </w:r>
          </w:p>
        </w:tc>
        <w:tc>
          <w:tcPr>
            <w:tcW w:w="1789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80000</w:t>
            </w:r>
          </w:p>
        </w:tc>
        <w:tc>
          <w:tcPr>
            <w:tcW w:w="2331" w:type="dxa"/>
            <w:shd w:val="clear" w:color="auto" w:fill="F3F3F3"/>
            <w:vAlign w:val="center"/>
          </w:tcPr>
          <w:p w:rsidR="00350625" w:rsidRPr="00D25F22" w:rsidRDefault="00350625" w:rsidP="00533AD1">
            <w:pPr>
              <w:spacing w:line="360" w:lineRule="auto"/>
              <w:rPr>
                <w:bCs/>
                <w:sz w:val="20"/>
                <w:szCs w:val="20"/>
              </w:rPr>
            </w:pPr>
            <w:r w:rsidRPr="00D25F22">
              <w:rPr>
                <w:bCs/>
                <w:sz w:val="20"/>
                <w:szCs w:val="20"/>
              </w:rPr>
              <w:t>4324</w:t>
            </w:r>
          </w:p>
        </w:tc>
      </w:tr>
    </w:tbl>
    <w:p w:rsidR="00350625" w:rsidRPr="00D25F22" w:rsidRDefault="00350625" w:rsidP="00350625">
      <w:pPr>
        <w:spacing w:line="360" w:lineRule="auto"/>
        <w:ind w:firstLine="567"/>
        <w:rPr>
          <w:bCs/>
        </w:rPr>
      </w:pPr>
      <w:r w:rsidRPr="00D25F22">
        <w:rPr>
          <w:bCs/>
        </w:rPr>
        <w:t>Fonte: ABCC (2006</w:t>
      </w:r>
      <w:r>
        <w:rPr>
          <w:bCs/>
        </w:rPr>
        <w:t>;</w:t>
      </w:r>
      <w:r w:rsidRPr="00D25F22">
        <w:rPr>
          <w:bCs/>
        </w:rPr>
        <w:t xml:space="preserve"> 2011)</w:t>
      </w:r>
    </w:p>
    <w:p w:rsidR="00990567" w:rsidRDefault="00990567"/>
    <w:sectPr w:rsidR="00990567" w:rsidSect="00990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50625"/>
    <w:rsid w:val="00350625"/>
    <w:rsid w:val="0099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Dias</dc:creator>
  <cp:lastModifiedBy>Fernando Dias</cp:lastModifiedBy>
  <cp:revision>1</cp:revision>
  <dcterms:created xsi:type="dcterms:W3CDTF">2011-06-12T23:44:00Z</dcterms:created>
  <dcterms:modified xsi:type="dcterms:W3CDTF">2011-06-12T23:45:00Z</dcterms:modified>
</cp:coreProperties>
</file>