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67" w:rsidRDefault="00077267" w:rsidP="0007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:rsidR="00077267" w:rsidRPr="004472AF" w:rsidRDefault="00077267" w:rsidP="000772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Tabela 7: Principais temas relacionados à CCO e número de artigos publicados</w:t>
      </w:r>
    </w:p>
    <w:tbl>
      <w:tblPr>
        <w:tblW w:w="752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2268"/>
        <w:gridCol w:w="2075"/>
      </w:tblGrid>
      <w:tr w:rsidR="00077267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E6E6E6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Temas</w:t>
            </w:r>
          </w:p>
        </w:tc>
        <w:tc>
          <w:tcPr>
            <w:tcW w:w="2268" w:type="dxa"/>
            <w:shd w:val="clear" w:color="000000" w:fill="E6E6E6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artigos</w:t>
            </w:r>
          </w:p>
        </w:tc>
        <w:tc>
          <w:tcPr>
            <w:tcW w:w="2075" w:type="dxa"/>
            <w:shd w:val="clear" w:color="000000" w:fill="E6E6E6"/>
          </w:tcPr>
          <w:p w:rsidR="00077267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077267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Justiça Organizacional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075" w:type="dxa"/>
            <w:shd w:val="clear" w:color="000000" w:fill="FFFFFF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18,64%</w:t>
            </w:r>
          </w:p>
        </w:tc>
      </w:tr>
      <w:tr w:rsidR="00077267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Liderança Organizacional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075" w:type="dxa"/>
            <w:shd w:val="clear" w:color="000000" w:fill="FFFFFF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14,41%</w:t>
            </w:r>
          </w:p>
        </w:tc>
      </w:tr>
      <w:tr w:rsidR="00077267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Desempenho no Trabalho/nas Tarefas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075" w:type="dxa"/>
            <w:shd w:val="clear" w:color="000000" w:fill="FFFFFF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10,17%</w:t>
            </w:r>
          </w:p>
        </w:tc>
      </w:tr>
      <w:tr w:rsidR="00077267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Satisfação no Trabalho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075" w:type="dxa"/>
            <w:shd w:val="clear" w:color="000000" w:fill="FFFFFF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10,17%</w:t>
            </w:r>
          </w:p>
        </w:tc>
      </w:tr>
      <w:tr w:rsidR="00077267" w:rsidRPr="0006682B" w:rsidTr="00606D70">
        <w:trPr>
          <w:trHeight w:val="284"/>
          <w:jc w:val="center"/>
        </w:trPr>
        <w:tc>
          <w:tcPr>
            <w:tcW w:w="3182" w:type="dxa"/>
            <w:shd w:val="clear" w:color="000000" w:fill="FFFFFF"/>
            <w:noWrap/>
            <w:vAlign w:val="bottom"/>
          </w:tcPr>
          <w:p w:rsidR="00077267" w:rsidRDefault="00077267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Comprometimento Organizacional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075" w:type="dxa"/>
            <w:shd w:val="clear" w:color="000000" w:fill="FFFFFF"/>
          </w:tcPr>
          <w:p w:rsidR="00077267" w:rsidRPr="0006682B" w:rsidRDefault="00077267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8,47%</w:t>
            </w:r>
          </w:p>
        </w:tc>
      </w:tr>
    </w:tbl>
    <w:p w:rsidR="00077267" w:rsidRDefault="00077267" w:rsidP="0007726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72AF">
        <w:rPr>
          <w:rFonts w:ascii="Times New Roman" w:hAnsi="Times New Roman" w:cs="Times New Roman"/>
          <w:sz w:val="20"/>
          <w:szCs w:val="20"/>
        </w:rPr>
        <w:t>Fonte: Elaborado pelos autores, com base nos dados da pesquisa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92FD8" w:rsidRDefault="00292FD8">
      <w:bookmarkStart w:id="0" w:name="_GoBack"/>
      <w:bookmarkEnd w:id="0"/>
    </w:p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077267"/>
    <w:rsid w:val="00292FD8"/>
    <w:rsid w:val="00480846"/>
    <w:rsid w:val="00565276"/>
    <w:rsid w:val="0070523F"/>
    <w:rsid w:val="00762F59"/>
    <w:rsid w:val="00C81029"/>
    <w:rsid w:val="00D46C14"/>
    <w:rsid w:val="00F5510D"/>
    <w:rsid w:val="00F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2013-07-22T15:08:00Z</dcterms:created>
  <dcterms:modified xsi:type="dcterms:W3CDTF">2013-07-22T15:08:00Z</dcterms:modified>
</cp:coreProperties>
</file>