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55EED" w14:textId="77777777" w:rsidR="00280615" w:rsidRPr="00EF501E" w:rsidRDefault="00280615" w:rsidP="00280615">
      <w:pPr>
        <w:framePr w:hSpace="0" w:vSpace="0" w:wrap="auto" w:vAnchor="margin" w:yAlign="inline"/>
        <w:spacing w:line="360" w:lineRule="auto"/>
        <w:rPr>
          <w:lang w:val="en-US"/>
        </w:rPr>
      </w:pPr>
      <w:bookmarkStart w:id="0" w:name="_GoBack"/>
      <w:bookmarkEnd w:id="0"/>
      <w:r w:rsidRPr="00EF501E">
        <w:rPr>
          <w:lang w:val="en-US"/>
        </w:rPr>
        <w:t xml:space="preserve">QUADRO 1 </w:t>
      </w:r>
      <w:proofErr w:type="gramStart"/>
      <w:r w:rsidRPr="00EF501E">
        <w:rPr>
          <w:lang w:val="en-US"/>
        </w:rPr>
        <w:t xml:space="preserve">-  </w:t>
      </w:r>
      <w:r w:rsidRPr="00EF501E">
        <w:rPr>
          <w:b/>
          <w:sz w:val="20"/>
          <w:szCs w:val="20"/>
        </w:rPr>
        <w:t>Estratégias</w:t>
      </w:r>
      <w:proofErr w:type="gramEnd"/>
      <w:r w:rsidRPr="00EF501E">
        <w:rPr>
          <w:b/>
          <w:sz w:val="20"/>
          <w:szCs w:val="20"/>
        </w:rPr>
        <w:t xml:space="preserve"> de Regulação Emocional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3402"/>
      </w:tblGrid>
      <w:tr w:rsidR="00280615" w:rsidRPr="00EF501E" w14:paraId="26258211" w14:textId="77777777" w:rsidTr="00282AB5">
        <w:trPr>
          <w:trHeight w:val="283"/>
        </w:trPr>
        <w:tc>
          <w:tcPr>
            <w:tcW w:w="1809" w:type="dxa"/>
            <w:vMerge w:val="restart"/>
            <w:vAlign w:val="center"/>
          </w:tcPr>
          <w:p w14:paraId="15F79C11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Estratégias focadas nos antecedentes da emoção:</w:t>
            </w:r>
          </w:p>
          <w:p w14:paraId="572AF637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  <w:p w14:paraId="2634851B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7E33094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Seleção da situação</w:t>
            </w:r>
          </w:p>
        </w:tc>
        <w:tc>
          <w:tcPr>
            <w:tcW w:w="4961" w:type="dxa"/>
            <w:gridSpan w:val="2"/>
            <w:vAlign w:val="center"/>
          </w:tcPr>
          <w:p w14:paraId="71CB7A73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Evitaria estas situações no futuro.</w:t>
            </w:r>
          </w:p>
        </w:tc>
      </w:tr>
      <w:tr w:rsidR="00280615" w:rsidRPr="00EF501E" w14:paraId="081771F3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07FB9C6C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AAC9155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Modificação da situação</w:t>
            </w:r>
          </w:p>
        </w:tc>
        <w:tc>
          <w:tcPr>
            <w:tcW w:w="4961" w:type="dxa"/>
            <w:gridSpan w:val="2"/>
            <w:vAlign w:val="center"/>
          </w:tcPr>
          <w:p w14:paraId="29504944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Preparar-me-ia emocionalmente para enfrentar situações como esta no futuro.</w:t>
            </w:r>
          </w:p>
        </w:tc>
      </w:tr>
      <w:tr w:rsidR="00280615" w:rsidRPr="00EF501E" w14:paraId="4E46B0A5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067B2C41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3E5D7D33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Atenção posicionada</w:t>
            </w:r>
          </w:p>
        </w:tc>
        <w:tc>
          <w:tcPr>
            <w:tcW w:w="1559" w:type="dxa"/>
            <w:vAlign w:val="center"/>
          </w:tcPr>
          <w:p w14:paraId="2398E139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 xml:space="preserve">distração </w:t>
            </w:r>
          </w:p>
        </w:tc>
        <w:tc>
          <w:tcPr>
            <w:tcW w:w="3402" w:type="dxa"/>
            <w:vAlign w:val="center"/>
          </w:tcPr>
          <w:p w14:paraId="3B051D6D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c) Não daria demasiada importância a esta situação para ela não vir me incomodar no futuro.</w:t>
            </w:r>
          </w:p>
        </w:tc>
      </w:tr>
      <w:tr w:rsidR="00280615" w:rsidRPr="00EF501E" w14:paraId="26DBD1ED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08F37FD0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/>
            <w:vAlign w:val="center"/>
          </w:tcPr>
          <w:p w14:paraId="007B0830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AF5C0B4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concentração</w:t>
            </w:r>
          </w:p>
        </w:tc>
        <w:tc>
          <w:tcPr>
            <w:tcW w:w="3402" w:type="dxa"/>
            <w:vAlign w:val="center"/>
          </w:tcPr>
          <w:p w14:paraId="10EE73C4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d) Refletiria sobre a situação.</w:t>
            </w:r>
          </w:p>
        </w:tc>
      </w:tr>
      <w:tr w:rsidR="00280615" w:rsidRPr="00EF501E" w14:paraId="70890153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5A113744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Merge/>
            <w:vAlign w:val="center"/>
          </w:tcPr>
          <w:p w14:paraId="61821CCE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797FEF9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ruminação</w:t>
            </w:r>
          </w:p>
        </w:tc>
        <w:tc>
          <w:tcPr>
            <w:tcW w:w="3402" w:type="dxa"/>
            <w:vAlign w:val="center"/>
          </w:tcPr>
          <w:p w14:paraId="7D1D851F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e) Não conseguiria deixar de pensar no problema até perceber que ele foi bem assimilado.</w:t>
            </w:r>
          </w:p>
        </w:tc>
      </w:tr>
      <w:tr w:rsidR="00280615" w:rsidRPr="00EF501E" w14:paraId="7D0FCD64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5304D226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7AFEE586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Mudança cognitiva</w:t>
            </w:r>
          </w:p>
        </w:tc>
        <w:tc>
          <w:tcPr>
            <w:tcW w:w="4961" w:type="dxa"/>
            <w:gridSpan w:val="2"/>
            <w:vAlign w:val="center"/>
          </w:tcPr>
          <w:p w14:paraId="1FB85133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f) Buscaria avaliar o lado bom da situação.</w:t>
            </w:r>
          </w:p>
        </w:tc>
      </w:tr>
      <w:tr w:rsidR="00280615" w:rsidRPr="00EF501E" w14:paraId="0E0298C7" w14:textId="77777777" w:rsidTr="00282AB5">
        <w:trPr>
          <w:trHeight w:val="283"/>
        </w:trPr>
        <w:tc>
          <w:tcPr>
            <w:tcW w:w="1809" w:type="dxa"/>
            <w:vMerge w:val="restart"/>
            <w:vAlign w:val="center"/>
          </w:tcPr>
          <w:p w14:paraId="62477A8D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Estratégias focadas nos consequentes da emoção</w:t>
            </w:r>
          </w:p>
        </w:tc>
        <w:tc>
          <w:tcPr>
            <w:tcW w:w="2127" w:type="dxa"/>
            <w:vAlign w:val="center"/>
          </w:tcPr>
          <w:p w14:paraId="6B354B90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Controle de reações fisiológicas</w:t>
            </w:r>
          </w:p>
        </w:tc>
        <w:tc>
          <w:tcPr>
            <w:tcW w:w="4961" w:type="dxa"/>
            <w:gridSpan w:val="2"/>
            <w:vAlign w:val="center"/>
          </w:tcPr>
          <w:p w14:paraId="76A0B311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g) Respiraria fundo ou usaria outros meios de relaxar para diminuir o sentimento negativo.</w:t>
            </w:r>
          </w:p>
        </w:tc>
      </w:tr>
      <w:tr w:rsidR="00280615" w:rsidRPr="00EF501E" w14:paraId="2EE38AA9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14ABB8AD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AD88909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Regulação da expressão pela supressão</w:t>
            </w:r>
          </w:p>
        </w:tc>
        <w:tc>
          <w:tcPr>
            <w:tcW w:w="4961" w:type="dxa"/>
            <w:gridSpan w:val="2"/>
            <w:vAlign w:val="center"/>
          </w:tcPr>
          <w:p w14:paraId="000DDCFD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h) Evitaria demonstrar minha insatisfação e desagrado com a situação.</w:t>
            </w:r>
          </w:p>
        </w:tc>
      </w:tr>
      <w:tr w:rsidR="00280615" w:rsidRPr="00EF501E" w14:paraId="70FBE2E5" w14:textId="77777777" w:rsidTr="00282AB5">
        <w:trPr>
          <w:trHeight w:val="283"/>
        </w:trPr>
        <w:tc>
          <w:tcPr>
            <w:tcW w:w="1809" w:type="dxa"/>
            <w:vMerge/>
            <w:vAlign w:val="center"/>
          </w:tcPr>
          <w:p w14:paraId="6A4B4A70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65739861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Compartilhamento social</w:t>
            </w:r>
          </w:p>
        </w:tc>
        <w:tc>
          <w:tcPr>
            <w:tcW w:w="4961" w:type="dxa"/>
            <w:gridSpan w:val="2"/>
            <w:vAlign w:val="center"/>
          </w:tcPr>
          <w:p w14:paraId="1EA9BE72" w14:textId="77777777" w:rsidR="00280615" w:rsidRPr="00EF501E" w:rsidRDefault="00280615" w:rsidP="00282AB5">
            <w:pPr>
              <w:framePr w:hSpace="0" w:vSpace="0" w:wrap="auto" w:vAnchor="margin" w:yAlign="inline"/>
              <w:spacing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i) Conversaria com outras pessoas sobre estes sentimentos negativos.</w:t>
            </w:r>
          </w:p>
        </w:tc>
      </w:tr>
    </w:tbl>
    <w:p w14:paraId="0A3C4FF9" w14:textId="77777777" w:rsidR="00280615" w:rsidRPr="00EF501E" w:rsidRDefault="00280615" w:rsidP="00280615">
      <w:pPr>
        <w:framePr w:hSpace="0" w:vSpace="0" w:wrap="auto" w:vAnchor="margin" w:yAlign="inline"/>
        <w:spacing w:line="360" w:lineRule="auto"/>
        <w:rPr>
          <w:sz w:val="20"/>
          <w:szCs w:val="20"/>
        </w:rPr>
      </w:pPr>
      <w:r w:rsidRPr="00EF501E">
        <w:rPr>
          <w:sz w:val="20"/>
          <w:szCs w:val="20"/>
        </w:rPr>
        <w:t>Fonte: Elaborada pelos autores.</w:t>
      </w:r>
    </w:p>
    <w:p w14:paraId="46D4C2C5" w14:textId="77777777" w:rsidR="003129F7" w:rsidRDefault="003129F7">
      <w:pPr>
        <w:framePr w:wrap="around"/>
      </w:pPr>
    </w:p>
    <w:sectPr w:rsidR="003129F7" w:rsidSect="00A07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5"/>
    <w:rsid w:val="00280615"/>
    <w:rsid w:val="003129F7"/>
    <w:rsid w:val="00317D4D"/>
    <w:rsid w:val="00A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ACFC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5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5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844</Characters>
  <Application>Microsoft Macintosh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Paula Grillo</cp:lastModifiedBy>
  <cp:revision>2</cp:revision>
  <dcterms:created xsi:type="dcterms:W3CDTF">2013-05-22T14:22:00Z</dcterms:created>
  <dcterms:modified xsi:type="dcterms:W3CDTF">2013-05-22T14:48:00Z</dcterms:modified>
  <cp:category/>
</cp:coreProperties>
</file>