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SombreamentoMdio2-nfase61"/>
        <w:tblW w:w="9180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8"/>
        <w:gridCol w:w="1540"/>
        <w:gridCol w:w="1540"/>
        <w:gridCol w:w="1541"/>
        <w:gridCol w:w="1540"/>
        <w:gridCol w:w="1541"/>
      </w:tblGrid>
      <w:tr w:rsidR="00191301" w:rsidRPr="00191301" w:rsidTr="004570C2">
        <w:trPr>
          <w:cnfStyle w:val="000000100000"/>
          <w:trHeight w:val="690"/>
        </w:trPr>
        <w:tc>
          <w:tcPr>
            <w:cnfStyle w:val="000010000000"/>
            <w:tcW w:w="1478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191301" w:rsidRPr="00191301" w:rsidRDefault="00191301" w:rsidP="00191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91301">
              <w:rPr>
                <w:rFonts w:ascii="Times New Roman" w:hAnsi="Times New Roman"/>
                <w:b/>
                <w:sz w:val="20"/>
              </w:rPr>
              <w:t>Sistema de atividade</w:t>
            </w:r>
          </w:p>
        </w:tc>
        <w:tc>
          <w:tcPr>
            <w:tcW w:w="1540" w:type="dxa"/>
            <w:tcBorders>
              <w:top w:val="single" w:sz="18" w:space="0" w:color="auto"/>
            </w:tcBorders>
            <w:vAlign w:val="center"/>
          </w:tcPr>
          <w:p w:rsidR="00191301" w:rsidRPr="00191301" w:rsidRDefault="00191301" w:rsidP="00191301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/>
                <w:b/>
                <w:sz w:val="20"/>
              </w:rPr>
            </w:pPr>
            <w:r w:rsidRPr="00191301">
              <w:rPr>
                <w:rFonts w:ascii="Times New Roman" w:hAnsi="Times New Roman"/>
                <w:b/>
                <w:sz w:val="20"/>
              </w:rPr>
              <w:t>Comunitário</w:t>
            </w:r>
          </w:p>
        </w:tc>
        <w:tc>
          <w:tcPr>
            <w:cnfStyle w:val="000010000000"/>
            <w:tcW w:w="1540" w:type="dxa"/>
            <w:tcBorders>
              <w:top w:val="single" w:sz="18" w:space="0" w:color="auto"/>
            </w:tcBorders>
            <w:vAlign w:val="center"/>
          </w:tcPr>
          <w:p w:rsidR="00191301" w:rsidRPr="00191301" w:rsidRDefault="00191301" w:rsidP="00191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191301">
              <w:rPr>
                <w:rFonts w:ascii="Times New Roman" w:hAnsi="Times New Roman"/>
                <w:b/>
                <w:sz w:val="20"/>
              </w:rPr>
              <w:t>Econômico</w:t>
            </w:r>
          </w:p>
        </w:tc>
        <w:tc>
          <w:tcPr>
            <w:tcW w:w="1541" w:type="dxa"/>
            <w:tcBorders>
              <w:top w:val="single" w:sz="18" w:space="0" w:color="auto"/>
            </w:tcBorders>
            <w:vAlign w:val="center"/>
          </w:tcPr>
          <w:p w:rsidR="00191301" w:rsidRPr="00191301" w:rsidRDefault="00191301" w:rsidP="00191301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/>
                <w:b/>
                <w:sz w:val="20"/>
              </w:rPr>
            </w:pPr>
            <w:r w:rsidRPr="00191301">
              <w:rPr>
                <w:rFonts w:ascii="Times New Roman" w:hAnsi="Times New Roman"/>
                <w:b/>
                <w:sz w:val="20"/>
              </w:rPr>
              <w:t>Doméstico</w:t>
            </w:r>
          </w:p>
        </w:tc>
        <w:tc>
          <w:tcPr>
            <w:cnfStyle w:val="000010000000"/>
            <w:tcW w:w="1540" w:type="dxa"/>
            <w:tcBorders>
              <w:top w:val="single" w:sz="18" w:space="0" w:color="auto"/>
            </w:tcBorders>
            <w:vAlign w:val="center"/>
          </w:tcPr>
          <w:p w:rsidR="00191301" w:rsidRPr="00191301" w:rsidRDefault="00191301" w:rsidP="00191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191301">
              <w:rPr>
                <w:rFonts w:ascii="Times New Roman" w:hAnsi="Times New Roman"/>
                <w:b/>
                <w:sz w:val="20"/>
              </w:rPr>
              <w:t>Político</w:t>
            </w:r>
          </w:p>
        </w:tc>
        <w:tc>
          <w:tcPr>
            <w:tcW w:w="1541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01" w:rsidRPr="00191301" w:rsidRDefault="00191301" w:rsidP="00191301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/>
                <w:b/>
                <w:sz w:val="20"/>
              </w:rPr>
            </w:pPr>
            <w:r w:rsidRPr="00191301">
              <w:rPr>
                <w:rFonts w:ascii="Times New Roman" w:hAnsi="Times New Roman"/>
                <w:b/>
                <w:sz w:val="20"/>
              </w:rPr>
              <w:t>Intelectual</w:t>
            </w:r>
          </w:p>
        </w:tc>
      </w:tr>
      <w:tr w:rsidR="00191301" w:rsidRPr="00191301" w:rsidTr="00191301">
        <w:trPr>
          <w:trHeight w:val="690"/>
        </w:trPr>
        <w:tc>
          <w:tcPr>
            <w:cnfStyle w:val="000010000000"/>
            <w:tcW w:w="1478" w:type="dxa"/>
            <w:tcBorders>
              <w:left w:val="single" w:sz="4" w:space="0" w:color="auto"/>
            </w:tcBorders>
            <w:vAlign w:val="center"/>
          </w:tcPr>
          <w:p w:rsidR="00191301" w:rsidRPr="00191301" w:rsidRDefault="00191301" w:rsidP="00191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191301">
              <w:rPr>
                <w:rFonts w:ascii="Times New Roman" w:hAnsi="Times New Roman"/>
                <w:b/>
                <w:sz w:val="20"/>
              </w:rPr>
              <w:t>Estruturas dominantes</w:t>
            </w:r>
          </w:p>
        </w:tc>
        <w:tc>
          <w:tcPr>
            <w:tcW w:w="1540" w:type="dxa"/>
            <w:shd w:val="clear" w:color="auto" w:fill="FFFFFF"/>
            <w:vAlign w:val="center"/>
          </w:tcPr>
          <w:p w:rsidR="00191301" w:rsidRPr="00191301" w:rsidRDefault="00191301" w:rsidP="00191301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/>
                <w:b/>
                <w:sz w:val="20"/>
              </w:rPr>
            </w:pPr>
            <w:r w:rsidRPr="00191301">
              <w:rPr>
                <w:rFonts w:ascii="Times New Roman" w:hAnsi="Times New Roman"/>
                <w:sz w:val="20"/>
              </w:rPr>
              <w:t>Étnica e religiosa</w:t>
            </w:r>
          </w:p>
        </w:tc>
        <w:tc>
          <w:tcPr>
            <w:cnfStyle w:val="000010000000"/>
            <w:tcW w:w="1540" w:type="dxa"/>
            <w:shd w:val="clear" w:color="auto" w:fill="FFFFFF"/>
            <w:vAlign w:val="center"/>
          </w:tcPr>
          <w:p w:rsidR="00191301" w:rsidRPr="00191301" w:rsidRDefault="00191301" w:rsidP="00191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91301">
              <w:rPr>
                <w:rFonts w:ascii="Times New Roman" w:hAnsi="Times New Roman"/>
                <w:sz w:val="20"/>
              </w:rPr>
              <w:t>Capitalista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191301" w:rsidRPr="00191301" w:rsidRDefault="00191301" w:rsidP="00191301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191301">
              <w:rPr>
                <w:rFonts w:ascii="Times New Roman" w:hAnsi="Times New Roman"/>
                <w:sz w:val="20"/>
              </w:rPr>
              <w:t>Familiar</w:t>
            </w:r>
          </w:p>
        </w:tc>
        <w:tc>
          <w:tcPr>
            <w:cnfStyle w:val="000010000000"/>
            <w:tcW w:w="1540" w:type="dxa"/>
            <w:shd w:val="clear" w:color="auto" w:fill="FFFFFF"/>
            <w:vAlign w:val="center"/>
          </w:tcPr>
          <w:p w:rsidR="00191301" w:rsidRPr="00191301" w:rsidRDefault="00191301" w:rsidP="00191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91301">
              <w:rPr>
                <w:rFonts w:ascii="Times New Roman" w:hAnsi="Times New Roman"/>
                <w:sz w:val="20"/>
              </w:rPr>
              <w:t>Estado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301" w:rsidRPr="00191301" w:rsidRDefault="00191301" w:rsidP="00191301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191301">
              <w:rPr>
                <w:rFonts w:ascii="Times New Roman" w:hAnsi="Times New Roman"/>
                <w:sz w:val="20"/>
              </w:rPr>
              <w:t>Profissional e acadêmica</w:t>
            </w:r>
          </w:p>
        </w:tc>
      </w:tr>
      <w:tr w:rsidR="00191301" w:rsidRPr="00191301" w:rsidTr="00191301">
        <w:trPr>
          <w:cnfStyle w:val="000000100000"/>
          <w:trHeight w:val="690"/>
        </w:trPr>
        <w:tc>
          <w:tcPr>
            <w:cnfStyle w:val="000010000000"/>
            <w:tcW w:w="1478" w:type="dxa"/>
            <w:tcBorders>
              <w:left w:val="single" w:sz="4" w:space="0" w:color="auto"/>
            </w:tcBorders>
            <w:vAlign w:val="center"/>
          </w:tcPr>
          <w:p w:rsidR="00191301" w:rsidRPr="00191301" w:rsidRDefault="00191301" w:rsidP="00191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91301">
              <w:rPr>
                <w:rFonts w:ascii="Times New Roman" w:hAnsi="Times New Roman"/>
                <w:b/>
                <w:sz w:val="20"/>
              </w:rPr>
              <w:t>Recursos básicos</w:t>
            </w:r>
          </w:p>
        </w:tc>
        <w:tc>
          <w:tcPr>
            <w:tcW w:w="1540" w:type="dxa"/>
            <w:shd w:val="clear" w:color="auto" w:fill="FFFFFF"/>
            <w:vAlign w:val="center"/>
          </w:tcPr>
          <w:p w:rsidR="00191301" w:rsidRPr="00191301" w:rsidRDefault="00191301" w:rsidP="00191301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/>
                <w:b/>
                <w:sz w:val="20"/>
              </w:rPr>
            </w:pPr>
            <w:r w:rsidRPr="00191301">
              <w:rPr>
                <w:rFonts w:ascii="Times New Roman" w:hAnsi="Times New Roman"/>
                <w:sz w:val="20"/>
              </w:rPr>
              <w:t>Redes</w:t>
            </w:r>
          </w:p>
        </w:tc>
        <w:tc>
          <w:tcPr>
            <w:cnfStyle w:val="000010000000"/>
            <w:tcW w:w="1540" w:type="dxa"/>
            <w:shd w:val="clear" w:color="auto" w:fill="FFFFFF"/>
            <w:vAlign w:val="center"/>
          </w:tcPr>
          <w:p w:rsidR="00191301" w:rsidRPr="00191301" w:rsidRDefault="00191301" w:rsidP="00191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91301">
              <w:rPr>
                <w:rFonts w:ascii="Times New Roman" w:hAnsi="Times New Roman"/>
                <w:sz w:val="20"/>
              </w:rPr>
              <w:t>Propriedade do capital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191301" w:rsidRPr="00191301" w:rsidRDefault="00191301" w:rsidP="00191301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191301">
              <w:rPr>
                <w:rFonts w:ascii="Times New Roman" w:hAnsi="Times New Roman"/>
                <w:sz w:val="20"/>
              </w:rPr>
              <w:t>Autoridade patriarcal</w:t>
            </w:r>
          </w:p>
        </w:tc>
        <w:tc>
          <w:tcPr>
            <w:cnfStyle w:val="000010000000"/>
            <w:tcW w:w="1540" w:type="dxa"/>
            <w:shd w:val="clear" w:color="auto" w:fill="FFFFFF"/>
            <w:vAlign w:val="center"/>
          </w:tcPr>
          <w:p w:rsidR="00191301" w:rsidRPr="00191301" w:rsidRDefault="00191301" w:rsidP="00191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91301">
              <w:rPr>
                <w:rFonts w:ascii="Times New Roman" w:hAnsi="Times New Roman"/>
                <w:sz w:val="20"/>
              </w:rPr>
              <w:t>Coerção legitimada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301" w:rsidRPr="00191301" w:rsidRDefault="00191301" w:rsidP="00191301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191301">
              <w:rPr>
                <w:rFonts w:ascii="Times New Roman" w:hAnsi="Times New Roman"/>
                <w:sz w:val="20"/>
              </w:rPr>
              <w:t>Expertise e legitimidade</w:t>
            </w:r>
          </w:p>
        </w:tc>
      </w:tr>
      <w:tr w:rsidR="00191301" w:rsidRPr="00191301" w:rsidTr="00191301">
        <w:trPr>
          <w:trHeight w:val="690"/>
        </w:trPr>
        <w:tc>
          <w:tcPr>
            <w:cnfStyle w:val="000010000000"/>
            <w:tcW w:w="1478" w:type="dxa"/>
            <w:tcBorders>
              <w:left w:val="single" w:sz="4" w:space="0" w:color="auto"/>
            </w:tcBorders>
            <w:vAlign w:val="center"/>
          </w:tcPr>
          <w:p w:rsidR="00191301" w:rsidRPr="00191301" w:rsidRDefault="00191301" w:rsidP="00191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91301">
              <w:rPr>
                <w:rFonts w:ascii="Times New Roman" w:hAnsi="Times New Roman"/>
                <w:b/>
                <w:sz w:val="20"/>
              </w:rPr>
              <w:t>Regras</w:t>
            </w:r>
            <w:r w:rsidRPr="00191301">
              <w:rPr>
                <w:rFonts w:ascii="Times New Roman" w:hAnsi="Times New Roman"/>
                <w:b/>
                <w:sz w:val="20"/>
              </w:rPr>
              <w:br/>
              <w:t xml:space="preserve"> básicas</w:t>
            </w:r>
          </w:p>
        </w:tc>
        <w:tc>
          <w:tcPr>
            <w:tcW w:w="1540" w:type="dxa"/>
            <w:shd w:val="clear" w:color="auto" w:fill="FFFFFF"/>
            <w:vAlign w:val="center"/>
          </w:tcPr>
          <w:p w:rsidR="00191301" w:rsidRPr="00191301" w:rsidRDefault="00191301" w:rsidP="00191301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/>
                <w:b/>
                <w:sz w:val="20"/>
              </w:rPr>
            </w:pPr>
            <w:r w:rsidRPr="00191301">
              <w:rPr>
                <w:rFonts w:ascii="Times New Roman" w:hAnsi="Times New Roman"/>
                <w:sz w:val="20"/>
              </w:rPr>
              <w:t>Solidariedade</w:t>
            </w:r>
          </w:p>
        </w:tc>
        <w:tc>
          <w:tcPr>
            <w:cnfStyle w:val="000010000000"/>
            <w:tcW w:w="1540" w:type="dxa"/>
            <w:shd w:val="clear" w:color="auto" w:fill="FFFFFF"/>
            <w:vAlign w:val="center"/>
          </w:tcPr>
          <w:p w:rsidR="00191301" w:rsidRPr="00191301" w:rsidRDefault="00191301" w:rsidP="00191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91301">
              <w:rPr>
                <w:rFonts w:ascii="Times New Roman" w:hAnsi="Times New Roman"/>
                <w:sz w:val="20"/>
              </w:rPr>
              <w:t>Maximização de lucros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191301" w:rsidRPr="00191301" w:rsidRDefault="00191301" w:rsidP="00191301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191301">
              <w:rPr>
                <w:rFonts w:ascii="Times New Roman" w:hAnsi="Times New Roman"/>
                <w:sz w:val="20"/>
              </w:rPr>
              <w:t>Paternalismo</w:t>
            </w:r>
          </w:p>
        </w:tc>
        <w:tc>
          <w:tcPr>
            <w:cnfStyle w:val="000010000000"/>
            <w:tcW w:w="1540" w:type="dxa"/>
            <w:shd w:val="clear" w:color="auto" w:fill="FFFFFF"/>
            <w:vAlign w:val="center"/>
          </w:tcPr>
          <w:p w:rsidR="00191301" w:rsidRPr="00191301" w:rsidRDefault="00191301" w:rsidP="00191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91301">
              <w:rPr>
                <w:rFonts w:ascii="Times New Roman" w:hAnsi="Times New Roman"/>
                <w:sz w:val="20"/>
              </w:rPr>
              <w:t>Patriotismo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301" w:rsidRPr="00191301" w:rsidRDefault="00191301" w:rsidP="00191301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191301">
              <w:rPr>
                <w:rFonts w:ascii="Times New Roman" w:hAnsi="Times New Roman"/>
                <w:sz w:val="20"/>
              </w:rPr>
              <w:t>Códigos profissionais</w:t>
            </w:r>
          </w:p>
        </w:tc>
      </w:tr>
      <w:tr w:rsidR="00191301" w:rsidRPr="00191301" w:rsidTr="00191301">
        <w:trPr>
          <w:cnfStyle w:val="000000100000"/>
          <w:trHeight w:val="690"/>
        </w:trPr>
        <w:tc>
          <w:tcPr>
            <w:cnfStyle w:val="000010000000"/>
            <w:tcW w:w="1478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191301" w:rsidRPr="00191301" w:rsidRDefault="00191301" w:rsidP="00191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91301">
              <w:rPr>
                <w:rFonts w:ascii="Times New Roman" w:hAnsi="Times New Roman"/>
                <w:b/>
                <w:sz w:val="20"/>
              </w:rPr>
              <w:t>Organizações</w:t>
            </w:r>
          </w:p>
        </w:tc>
        <w:tc>
          <w:tcPr>
            <w:tcW w:w="1540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191301" w:rsidRPr="00191301" w:rsidRDefault="00191301" w:rsidP="00191301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/>
                <w:b/>
                <w:sz w:val="20"/>
              </w:rPr>
            </w:pPr>
            <w:r w:rsidRPr="00191301">
              <w:rPr>
                <w:rFonts w:ascii="Times New Roman" w:hAnsi="Times New Roman"/>
                <w:sz w:val="20"/>
              </w:rPr>
              <w:t>Clubes e igrejas</w:t>
            </w:r>
          </w:p>
        </w:tc>
        <w:tc>
          <w:tcPr>
            <w:cnfStyle w:val="000010000000"/>
            <w:tcW w:w="1540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191301" w:rsidRPr="00191301" w:rsidRDefault="00191301" w:rsidP="00191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91301">
              <w:rPr>
                <w:rFonts w:ascii="Times New Roman" w:hAnsi="Times New Roman"/>
                <w:sz w:val="20"/>
              </w:rPr>
              <w:t>Firmas</w:t>
            </w:r>
          </w:p>
        </w:tc>
        <w:tc>
          <w:tcPr>
            <w:tcW w:w="1541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191301" w:rsidRPr="00191301" w:rsidRDefault="00191301" w:rsidP="00191301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191301">
              <w:rPr>
                <w:rFonts w:ascii="Times New Roman" w:hAnsi="Times New Roman"/>
                <w:sz w:val="20"/>
              </w:rPr>
              <w:t>Famílias</w:t>
            </w:r>
          </w:p>
        </w:tc>
        <w:tc>
          <w:tcPr>
            <w:cnfStyle w:val="000010000000"/>
            <w:tcW w:w="1540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191301" w:rsidRPr="00191301" w:rsidRDefault="00191301" w:rsidP="00191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91301">
              <w:rPr>
                <w:rFonts w:ascii="Times New Roman" w:hAnsi="Times New Roman"/>
                <w:sz w:val="20"/>
              </w:rPr>
              <w:t xml:space="preserve">Executivo, Legislativo e </w:t>
            </w:r>
            <w:proofErr w:type="gramStart"/>
            <w:r w:rsidRPr="00191301">
              <w:rPr>
                <w:rFonts w:ascii="Times New Roman" w:hAnsi="Times New Roman"/>
                <w:sz w:val="20"/>
              </w:rPr>
              <w:t>Judiciário</w:t>
            </w:r>
            <w:proofErr w:type="gramEnd"/>
          </w:p>
        </w:tc>
        <w:tc>
          <w:tcPr>
            <w:tcW w:w="154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301" w:rsidRPr="00191301" w:rsidRDefault="00191301" w:rsidP="00191301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191301">
              <w:rPr>
                <w:rFonts w:ascii="Times New Roman" w:hAnsi="Times New Roman"/>
                <w:sz w:val="20"/>
              </w:rPr>
              <w:t>Entidades profissionais e universidades</w:t>
            </w:r>
          </w:p>
        </w:tc>
      </w:tr>
    </w:tbl>
    <w:p w:rsidR="00191301" w:rsidRPr="00191301" w:rsidRDefault="00191301" w:rsidP="00191301">
      <w:pPr>
        <w:spacing w:before="120" w:after="0" w:line="240" w:lineRule="auto"/>
        <w:rPr>
          <w:rFonts w:ascii="Times New Roman" w:eastAsia="SimSun" w:hAnsi="Times New Roman" w:cs="Times New Roman"/>
          <w:b/>
          <w:bCs/>
          <w:lang w:eastAsia="zh-CN"/>
        </w:rPr>
      </w:pPr>
      <w:bookmarkStart w:id="0" w:name="_Ref293047636"/>
      <w:r w:rsidRPr="00191301">
        <w:rPr>
          <w:rFonts w:ascii="Times New Roman" w:eastAsia="SimSun" w:hAnsi="Times New Roman" w:cs="Times New Roman"/>
          <w:b/>
          <w:bCs/>
          <w:lang w:eastAsia="zh-CN"/>
        </w:rPr>
        <w:t xml:space="preserve">Quadro </w:t>
      </w:r>
      <w:r w:rsidR="00126354" w:rsidRPr="00191301">
        <w:rPr>
          <w:rFonts w:ascii="Times New Roman" w:eastAsia="SimSun" w:hAnsi="Times New Roman" w:cs="Times New Roman"/>
          <w:b/>
          <w:bCs/>
          <w:lang w:eastAsia="zh-CN"/>
        </w:rPr>
        <w:fldChar w:fldCharType="begin"/>
      </w:r>
      <w:r w:rsidRPr="00191301">
        <w:rPr>
          <w:rFonts w:ascii="Times New Roman" w:eastAsia="SimSun" w:hAnsi="Times New Roman" w:cs="Times New Roman"/>
          <w:b/>
          <w:bCs/>
          <w:lang w:eastAsia="zh-CN"/>
        </w:rPr>
        <w:instrText xml:space="preserve"> SEQ Quadro \* ARABIC </w:instrText>
      </w:r>
      <w:r w:rsidR="00126354" w:rsidRPr="00191301">
        <w:rPr>
          <w:rFonts w:ascii="Times New Roman" w:eastAsia="SimSun" w:hAnsi="Times New Roman" w:cs="Times New Roman"/>
          <w:b/>
          <w:bCs/>
          <w:lang w:eastAsia="zh-CN"/>
        </w:rPr>
        <w:fldChar w:fldCharType="separate"/>
      </w:r>
      <w:r w:rsidRPr="00191301">
        <w:rPr>
          <w:rFonts w:ascii="Times New Roman" w:eastAsia="SimSun" w:hAnsi="Times New Roman" w:cs="Times New Roman"/>
          <w:b/>
          <w:bCs/>
          <w:noProof/>
          <w:lang w:eastAsia="zh-CN"/>
        </w:rPr>
        <w:t>1</w:t>
      </w:r>
      <w:r w:rsidR="00126354" w:rsidRPr="00191301">
        <w:rPr>
          <w:rFonts w:ascii="Times New Roman" w:eastAsia="SimSun" w:hAnsi="Times New Roman" w:cs="Times New Roman"/>
          <w:b/>
          <w:bCs/>
          <w:lang w:eastAsia="zh-CN"/>
        </w:rPr>
        <w:fldChar w:fldCharType="end"/>
      </w:r>
      <w:bookmarkEnd w:id="0"/>
      <w:r w:rsidRPr="00191301">
        <w:rPr>
          <w:rFonts w:ascii="Times New Roman" w:eastAsia="SimSun" w:hAnsi="Times New Roman" w:cs="Times New Roman"/>
          <w:b/>
          <w:bCs/>
          <w:lang w:eastAsia="zh-CN"/>
        </w:rPr>
        <w:t xml:space="preserve"> - Sistemas sociais e bases estruturais para a ação. Fonte: Whittington (1992, p. 705)</w:t>
      </w:r>
    </w:p>
    <w:p w:rsidR="00DE6682" w:rsidRDefault="00DE6682"/>
    <w:sectPr w:rsidR="00DE6682" w:rsidSect="00DE66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558" w:rsidRDefault="00953558" w:rsidP="00A51BB8">
      <w:pPr>
        <w:spacing w:after="0" w:line="240" w:lineRule="auto"/>
      </w:pPr>
      <w:r>
        <w:separator/>
      </w:r>
    </w:p>
  </w:endnote>
  <w:endnote w:type="continuationSeparator" w:id="0">
    <w:p w:rsidR="00953558" w:rsidRDefault="00953558" w:rsidP="00A51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BB8" w:rsidRDefault="00A51BB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BB8" w:rsidRDefault="00A51BB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BB8" w:rsidRDefault="00A51BB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558" w:rsidRDefault="00953558" w:rsidP="00A51BB8">
      <w:pPr>
        <w:spacing w:after="0" w:line="240" w:lineRule="auto"/>
      </w:pPr>
      <w:r>
        <w:separator/>
      </w:r>
    </w:p>
  </w:footnote>
  <w:footnote w:type="continuationSeparator" w:id="0">
    <w:p w:rsidR="00953558" w:rsidRDefault="00953558" w:rsidP="00A51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BB8" w:rsidRDefault="00A51BB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BB8" w:rsidRDefault="00A51BB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BB8" w:rsidRDefault="00A51BB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91301"/>
    <w:rsid w:val="00126354"/>
    <w:rsid w:val="00191301"/>
    <w:rsid w:val="00301DC7"/>
    <w:rsid w:val="00365729"/>
    <w:rsid w:val="00711016"/>
    <w:rsid w:val="007579B7"/>
    <w:rsid w:val="007B2962"/>
    <w:rsid w:val="007F1B24"/>
    <w:rsid w:val="00953558"/>
    <w:rsid w:val="009D53D5"/>
    <w:rsid w:val="00A51BB8"/>
    <w:rsid w:val="00D630B6"/>
    <w:rsid w:val="00D8005A"/>
    <w:rsid w:val="00DE6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6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SombreamentoMdio2-nfase61">
    <w:name w:val="Sombreamento Médio 2 - Ênfase 61"/>
    <w:basedOn w:val="Tabelanormal"/>
    <w:next w:val="SombreamentoMdio2-nfase6"/>
    <w:uiPriority w:val="64"/>
    <w:rsid w:val="00191301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1913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Cabealho">
    <w:name w:val="header"/>
    <w:basedOn w:val="Normal"/>
    <w:link w:val="CabealhoChar"/>
    <w:uiPriority w:val="99"/>
    <w:semiHidden/>
    <w:unhideWhenUsed/>
    <w:rsid w:val="00A51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51BB8"/>
  </w:style>
  <w:style w:type="paragraph" w:styleId="Rodap">
    <w:name w:val="footer"/>
    <w:basedOn w:val="Normal"/>
    <w:link w:val="RodapChar"/>
    <w:uiPriority w:val="99"/>
    <w:semiHidden/>
    <w:unhideWhenUsed/>
    <w:rsid w:val="00A51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51B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530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2012-07-04T22:38:00Z</dcterms:created>
  <dcterms:modified xsi:type="dcterms:W3CDTF">2012-07-04T22:38:00Z</dcterms:modified>
</cp:coreProperties>
</file>