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2D" w:rsidRDefault="00571560" w:rsidP="0022512D">
      <w:pPr>
        <w:widowControl w:val="0"/>
        <w:jc w:val="both"/>
      </w:pPr>
      <w:r>
        <w:rPr>
          <w:noProof/>
        </w:rPr>
        <w:pict>
          <v:rect id="_x0000_s1033" style="position:absolute;left:0;text-align:left;margin-left:1.35pt;margin-top:8.65pt;width:477.1pt;height:141.5pt;z-index:251667456" filled="f"/>
        </w:pict>
      </w:r>
    </w:p>
    <w:p w:rsidR="0022512D" w:rsidRDefault="00571560" w:rsidP="0022512D">
      <w:pPr>
        <w:widowControl w:val="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90.65pt;margin-top:6.85pt;width:165.75pt;height:30.65pt;z-index:251663360">
            <v:textbox>
              <w:txbxContent>
                <w:p w:rsidR="0022512D" w:rsidRDefault="0022512D" w:rsidP="0022512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u w:val="single"/>
                    </w:rPr>
                    <w:t>Práticas Discursivas</w:t>
                  </w:r>
                </w:p>
                <w:p w:rsidR="0022512D" w:rsidRDefault="0022512D" w:rsidP="0022512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Base de Análise de dados Qualitativa</w:t>
                  </w:r>
                </w:p>
                <w:p w:rsidR="0022512D" w:rsidRDefault="0022512D" w:rsidP="0022512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</w:p>
                <w:p w:rsidR="0022512D" w:rsidRDefault="0022512D" w:rsidP="0022512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22512D" w:rsidRDefault="0022512D" w:rsidP="0022512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22512D" w:rsidRDefault="0022512D" w:rsidP="0022512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22512D" w:rsidRDefault="0022512D" w:rsidP="0022512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22512D" w:rsidRDefault="0022512D" w:rsidP="0022512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left:0;text-align:left;margin-left:23.2pt;margin-top:6.85pt;width:209.15pt;height:36.9pt;z-index:251660288">
            <v:textbox>
              <w:txbxContent>
                <w:p w:rsidR="0022512D" w:rsidRDefault="0022512D" w:rsidP="0022512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u w:val="single"/>
                    </w:rPr>
                    <w:t xml:space="preserve">Análise Sociométrica </w:t>
                  </w:r>
                </w:p>
                <w:p w:rsidR="0022512D" w:rsidRDefault="0022512D" w:rsidP="0022512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Base de análise de dados quantitativos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8.8pt;margin-top:1.8pt;width:234.2pt;height:113.35pt;z-index:251662336" filled="f"/>
        </w:pict>
      </w:r>
      <w:r>
        <w:rPr>
          <w:noProof/>
        </w:rPr>
        <w:pict>
          <v:rect id="_x0000_s1030" style="position:absolute;left:0;text-align:left;margin-left:267.2pt;margin-top:1.8pt;width:204.95pt;height:113.35pt;z-index:251664384" filled="f"/>
        </w:pict>
      </w:r>
    </w:p>
    <w:p w:rsidR="0022512D" w:rsidRDefault="0022512D" w:rsidP="0022512D">
      <w:pPr>
        <w:widowControl w:val="0"/>
        <w:jc w:val="both"/>
      </w:pPr>
    </w:p>
    <w:p w:rsidR="0022512D" w:rsidRDefault="00571560" w:rsidP="0022512D">
      <w:pPr>
        <w:widowControl w:val="0"/>
        <w:jc w:val="both"/>
      </w:pPr>
      <w:r w:rsidRPr="00571560"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362pt;margin-top:9.9pt;width:.05pt;height:18.8pt;z-index:251672576" o:connectortype="straight">
            <v:stroke endarrow="block"/>
          </v:shape>
        </w:pict>
      </w:r>
    </w:p>
    <w:p w:rsidR="0022512D" w:rsidRDefault="00571560" w:rsidP="0022512D">
      <w:pPr>
        <w:widowControl w:val="0"/>
        <w:tabs>
          <w:tab w:val="left" w:pos="1415"/>
        </w:tabs>
        <w:jc w:val="both"/>
      </w:pPr>
      <w:r>
        <w:rPr>
          <w:noProof/>
        </w:rPr>
        <w:pict>
          <v:shape id="_x0000_s1037" type="#_x0000_t32" style="position:absolute;left:0;text-align:left;margin-left:119.05pt;margin-top:2.35pt;width:0;height:12.55pt;z-index:251671552" o:connectortype="straight">
            <v:stroke endarrow="block"/>
          </v:shape>
        </w:pict>
      </w:r>
      <w:r w:rsidR="0022512D">
        <w:tab/>
      </w:r>
    </w:p>
    <w:p w:rsidR="0022512D" w:rsidRDefault="00571560" w:rsidP="0022512D">
      <w:pPr>
        <w:widowControl w:val="0"/>
        <w:tabs>
          <w:tab w:val="left" w:pos="1415"/>
        </w:tabs>
        <w:jc w:val="both"/>
        <w:rPr>
          <w:rFonts w:ascii="Arial Narrow" w:hAnsi="Arial Narrow"/>
          <w:b/>
          <w:sz w:val="20"/>
          <w:szCs w:val="20"/>
        </w:rPr>
      </w:pPr>
      <w:r w:rsidRPr="00571560">
        <w:rPr>
          <w:noProof/>
        </w:rPr>
        <w:pict>
          <v:shape id="_x0000_s1039" type="#_x0000_t202" style="position:absolute;left:0;text-align:left;margin-left:287.9pt;margin-top:.4pt;width:165.35pt;height:33.5pt;z-index:251673600">
            <v:textbox>
              <w:txbxContent>
                <w:p w:rsidR="0022512D" w:rsidRDefault="0022512D" w:rsidP="0022512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u w:val="single"/>
                    </w:rPr>
                    <w:t>Gênero Discursivo</w:t>
                  </w:r>
                </w:p>
                <w:p w:rsidR="0022512D" w:rsidRDefault="0022512D" w:rsidP="0022512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Metodologia Qualitativa</w:t>
                  </w:r>
                </w:p>
                <w:p w:rsidR="0022512D" w:rsidRDefault="0022512D" w:rsidP="0022512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22512D" w:rsidRDefault="0022512D" w:rsidP="0022512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22512D" w:rsidRDefault="0022512D" w:rsidP="0022512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22512D" w:rsidRDefault="0022512D" w:rsidP="0022512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22512D" w:rsidRDefault="0022512D" w:rsidP="0022512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571560">
        <w:rPr>
          <w:noProof/>
        </w:rPr>
        <w:pict>
          <v:shape id="_x0000_s1032" type="#_x0000_t32" style="position:absolute;left:0;text-align:left;margin-left:243pt;margin-top:1.7pt;width:24.2pt;height:0;z-index:251666432" o:connectortype="straight" strokeweight="3pt">
            <v:stroke endarrow="block"/>
          </v:shape>
        </w:pict>
      </w:r>
      <w:r w:rsidRPr="00571560">
        <w:rPr>
          <w:noProof/>
        </w:rPr>
        <w:pict>
          <v:shape id="_x0000_s1035" type="#_x0000_t32" style="position:absolute;left:0;text-align:left;margin-left:119.05pt;margin-top:10.3pt;width:0;height:15.5pt;flip:y;z-index:251669504" o:connectortype="straight">
            <v:stroke endarrow="block"/>
          </v:shape>
        </w:pict>
      </w:r>
      <w:r w:rsidR="0022512D">
        <w:tab/>
        <w:t xml:space="preserve">    </w:t>
      </w:r>
      <w:r w:rsidR="0022512D">
        <w:rPr>
          <w:rFonts w:ascii="Arial Narrow" w:hAnsi="Arial Narrow"/>
          <w:b/>
          <w:sz w:val="20"/>
          <w:szCs w:val="20"/>
        </w:rPr>
        <w:t>Posição do Membro</w:t>
      </w:r>
    </w:p>
    <w:p w:rsidR="0022512D" w:rsidRDefault="0022512D" w:rsidP="0022512D">
      <w:pPr>
        <w:widowControl w:val="0"/>
        <w:tabs>
          <w:tab w:val="left" w:pos="1418"/>
        </w:tabs>
        <w:jc w:val="both"/>
      </w:pPr>
    </w:p>
    <w:p w:rsidR="0022512D" w:rsidRDefault="00571560" w:rsidP="0022512D">
      <w:pPr>
        <w:widowControl w:val="0"/>
        <w:jc w:val="both"/>
      </w:pPr>
      <w:r>
        <w:rPr>
          <w:noProof/>
        </w:rPr>
        <w:pict>
          <v:shape id="_x0000_s1036" type="#_x0000_t32" style="position:absolute;left:0;text-align:left;margin-left:362pt;margin-top:8.65pt;width:.05pt;height:12.75pt;z-index:251670528" o:connectortype="straight">
            <v:stroke endarrow="block"/>
          </v:shape>
        </w:pict>
      </w:r>
      <w:r>
        <w:rPr>
          <w:noProof/>
        </w:rPr>
        <w:pict>
          <v:rect id="_x0000_s1027" style="position:absolute;left:0;text-align:left;margin-left:25.45pt;margin-top:.55pt;width:208.2pt;height:30.95pt;z-index:251661312">
            <v:textbox>
              <w:txbxContent>
                <w:p w:rsidR="0022512D" w:rsidRDefault="0022512D" w:rsidP="0022512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u w:val="single"/>
                    </w:rPr>
                    <w:t>Análise da Produção Acadêmica</w:t>
                  </w:r>
                </w:p>
                <w:p w:rsidR="0022512D" w:rsidRDefault="0022512D" w:rsidP="0022512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Base de análise de dados quantitativos</w:t>
                  </w:r>
                </w:p>
              </w:txbxContent>
            </v:textbox>
          </v:rect>
        </w:pict>
      </w:r>
    </w:p>
    <w:p w:rsidR="0022512D" w:rsidRDefault="00571560" w:rsidP="0022512D">
      <w:pPr>
        <w:widowControl w:val="0"/>
        <w:jc w:val="both"/>
      </w:pPr>
      <w:r>
        <w:rPr>
          <w:noProof/>
        </w:rPr>
        <w:pict>
          <v:shape id="_x0000_s1031" type="#_x0000_t202" style="position:absolute;left:0;text-align:left;margin-left:303.9pt;margin-top:1.45pt;width:139pt;height:20pt;z-index:251665408" filled="f" stroked="f">
            <v:textbox>
              <w:txbxContent>
                <w:p w:rsidR="0022512D" w:rsidRDefault="0022512D" w:rsidP="0022512D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Sentido da AO na Rede</w:t>
                  </w:r>
                </w:p>
              </w:txbxContent>
            </v:textbox>
          </v:shape>
        </w:pict>
      </w:r>
    </w:p>
    <w:p w:rsidR="0022512D" w:rsidRDefault="00571560" w:rsidP="0022512D">
      <w:pPr>
        <w:widowControl w:val="0"/>
        <w:jc w:val="both"/>
      </w:pPr>
      <w:r>
        <w:rPr>
          <w:noProof/>
        </w:rPr>
        <w:pict>
          <v:shape id="_x0000_s1034" type="#_x0000_t202" style="position:absolute;left:0;text-align:left;margin-left:12pt;margin-top:5.9pt;width:460.15pt;height:20pt;z-index:251668480" filled="f" stroked="f">
            <v:textbox>
              <w:txbxContent>
                <w:p w:rsidR="0022512D" w:rsidRDefault="0022512D" w:rsidP="0022512D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Objetivo do Estudo: </w:t>
                  </w:r>
                  <w:r>
                    <w:rPr>
                      <w:b/>
                      <w:sz w:val="20"/>
                      <w:szCs w:val="20"/>
                    </w:rPr>
                    <w:t>Compreender a relação entre a posição do membro com o sentido dado a AO</w:t>
                  </w:r>
                </w:p>
              </w:txbxContent>
            </v:textbox>
          </v:shape>
        </w:pict>
      </w:r>
    </w:p>
    <w:p w:rsidR="0022512D" w:rsidRDefault="0022512D" w:rsidP="0022512D">
      <w:pPr>
        <w:widowControl w:val="0"/>
        <w:jc w:val="both"/>
      </w:pPr>
      <w:r>
        <w:t xml:space="preserve">   </w:t>
      </w:r>
    </w:p>
    <w:p w:rsidR="0022512D" w:rsidRPr="000B0B7E" w:rsidRDefault="0022512D" w:rsidP="0022512D">
      <w:pPr>
        <w:widowControl w:val="0"/>
        <w:jc w:val="both"/>
        <w:rPr>
          <w:sz w:val="20"/>
          <w:szCs w:val="20"/>
        </w:rPr>
      </w:pPr>
      <w:r w:rsidRPr="000B0B7E">
        <w:rPr>
          <w:sz w:val="20"/>
          <w:szCs w:val="20"/>
        </w:rPr>
        <w:t>Figura1 – Quadro metodológico utilizado</w:t>
      </w:r>
    </w:p>
    <w:p w:rsidR="0022512D" w:rsidRDefault="0022512D" w:rsidP="0022512D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Fonte: dados da pesquisa</w:t>
      </w:r>
    </w:p>
    <w:p w:rsidR="00EA133F" w:rsidRDefault="00EA133F"/>
    <w:p w:rsidR="0022512D" w:rsidRDefault="0022512D"/>
    <w:p w:rsidR="0022512D" w:rsidRDefault="0022512D"/>
    <w:p w:rsidR="0022512D" w:rsidRDefault="0022512D"/>
    <w:p w:rsidR="0022512D" w:rsidRDefault="0022512D"/>
    <w:p w:rsidR="0022512D" w:rsidRPr="000B0B7E" w:rsidRDefault="0022512D" w:rsidP="0022512D">
      <w:pPr>
        <w:jc w:val="both"/>
        <w:rPr>
          <w:sz w:val="20"/>
          <w:szCs w:val="20"/>
        </w:rPr>
      </w:pPr>
      <w:r w:rsidRPr="00091B6F">
        <w:rPr>
          <w:b/>
          <w:sz w:val="20"/>
          <w:szCs w:val="20"/>
        </w:rPr>
        <w:t>Tabela 1</w:t>
      </w:r>
      <w:r w:rsidRPr="000B0B7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r w:rsidRPr="000B0B7E">
        <w:rPr>
          <w:sz w:val="20"/>
          <w:szCs w:val="20"/>
        </w:rPr>
        <w:t>Características dos membros participantes da pesquisa realizada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368"/>
        <w:gridCol w:w="4002"/>
        <w:gridCol w:w="1274"/>
      </w:tblGrid>
      <w:tr w:rsidR="0022512D" w:rsidRPr="008C23ED" w:rsidTr="00095226">
        <w:trPr>
          <w:trHeight w:val="285"/>
        </w:trPr>
        <w:tc>
          <w:tcPr>
            <w:tcW w:w="194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C0C0"/>
            <w:noWrap/>
            <w:vAlign w:val="bottom"/>
          </w:tcPr>
          <w:p w:rsidR="0022512D" w:rsidRPr="008C23ED" w:rsidRDefault="0022512D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Indicadores</w:t>
            </w:r>
          </w:p>
        </w:tc>
        <w:tc>
          <w:tcPr>
            <w:tcW w:w="231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C0C0"/>
            <w:noWrap/>
            <w:vAlign w:val="bottom"/>
          </w:tcPr>
          <w:p w:rsidR="0022512D" w:rsidRPr="008C23ED" w:rsidRDefault="0022512D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>
              <w:rPr>
                <w:sz w:val="20"/>
                <w:szCs w:val="20"/>
                <w:lang w:val="pt-PT" w:eastAsia="zh-CN"/>
              </w:rPr>
              <w:t>Instituição</w:t>
            </w:r>
          </w:p>
        </w:tc>
        <w:tc>
          <w:tcPr>
            <w:tcW w:w="73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C0C0"/>
            <w:noWrap/>
            <w:vAlign w:val="bottom"/>
          </w:tcPr>
          <w:p w:rsidR="0022512D" w:rsidRPr="008C23ED" w:rsidRDefault="0022512D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Freq. Relativa</w:t>
            </w:r>
          </w:p>
        </w:tc>
      </w:tr>
      <w:tr w:rsidR="00095226" w:rsidRPr="008C23ED" w:rsidTr="00095226">
        <w:trPr>
          <w:trHeight w:val="270"/>
        </w:trPr>
        <w:tc>
          <w:tcPr>
            <w:tcW w:w="1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8C23ED" w:rsidRDefault="00095226" w:rsidP="00826C82">
            <w:pPr>
              <w:jc w:val="center"/>
              <w:rPr>
                <w:b/>
                <w:bCs/>
                <w:sz w:val="20"/>
                <w:szCs w:val="20"/>
                <w:lang w:val="pt-PT" w:eastAsia="zh-CN"/>
              </w:rPr>
            </w:pPr>
            <w:r w:rsidRPr="008C23ED">
              <w:rPr>
                <w:b/>
                <w:bCs/>
                <w:sz w:val="20"/>
                <w:szCs w:val="20"/>
                <w:lang w:val="pt-PT" w:eastAsia="zh-CN"/>
              </w:rPr>
              <w:t>Local de atuação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D865AD" w:rsidRDefault="00095226" w:rsidP="002C0D76">
            <w:pPr>
              <w:rPr>
                <w:sz w:val="20"/>
                <w:szCs w:val="20"/>
                <w:lang w:val="pt-PT" w:eastAsia="zh-CN"/>
              </w:rPr>
            </w:pPr>
            <w:r w:rsidRPr="00D865AD">
              <w:rPr>
                <w:sz w:val="20"/>
                <w:szCs w:val="20"/>
                <w:lang w:val="pt-PT" w:eastAsia="zh-CN"/>
              </w:rPr>
              <w:t xml:space="preserve">Universidade </w:t>
            </w:r>
            <w:r>
              <w:rPr>
                <w:sz w:val="20"/>
                <w:szCs w:val="20"/>
                <w:lang w:val="pt-PT" w:eastAsia="zh-CN"/>
              </w:rPr>
              <w:t>Federal 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8C23ED" w:rsidRDefault="00095226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8,70%</w:t>
            </w:r>
          </w:p>
        </w:tc>
      </w:tr>
      <w:tr w:rsidR="00095226" w:rsidRPr="008C23ED" w:rsidTr="00095226">
        <w:trPr>
          <w:trHeight w:val="255"/>
        </w:trPr>
        <w:tc>
          <w:tcPr>
            <w:tcW w:w="1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226" w:rsidRPr="008C23ED" w:rsidRDefault="00095226" w:rsidP="00826C82">
            <w:pPr>
              <w:rPr>
                <w:b/>
                <w:bCs/>
                <w:sz w:val="20"/>
                <w:szCs w:val="20"/>
                <w:lang w:val="pt-PT" w:eastAsia="zh-CN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D865AD" w:rsidRDefault="00095226" w:rsidP="002C0D76">
            <w:pPr>
              <w:rPr>
                <w:sz w:val="20"/>
                <w:szCs w:val="20"/>
                <w:lang w:val="pt-PT" w:eastAsia="zh-CN"/>
              </w:rPr>
            </w:pPr>
            <w:r w:rsidRPr="00D865AD">
              <w:rPr>
                <w:sz w:val="20"/>
                <w:szCs w:val="20"/>
                <w:lang w:val="pt-PT" w:eastAsia="zh-CN"/>
              </w:rPr>
              <w:t>Instituto Alfa de Biotecnologia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8C23ED" w:rsidRDefault="00095226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8,70%</w:t>
            </w:r>
          </w:p>
        </w:tc>
      </w:tr>
      <w:tr w:rsidR="00095226" w:rsidRPr="008C23ED" w:rsidTr="00095226">
        <w:trPr>
          <w:trHeight w:val="255"/>
        </w:trPr>
        <w:tc>
          <w:tcPr>
            <w:tcW w:w="1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226" w:rsidRPr="008C23ED" w:rsidRDefault="00095226" w:rsidP="00826C82">
            <w:pPr>
              <w:rPr>
                <w:b/>
                <w:bCs/>
                <w:sz w:val="20"/>
                <w:szCs w:val="20"/>
                <w:lang w:val="pt-PT" w:eastAsia="zh-CN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D865AD" w:rsidRDefault="00095226" w:rsidP="002C0D76">
            <w:pPr>
              <w:rPr>
                <w:sz w:val="20"/>
                <w:szCs w:val="20"/>
                <w:lang w:val="pt-PT" w:eastAsia="zh-CN"/>
              </w:rPr>
            </w:pPr>
            <w:r w:rsidRPr="00D865AD">
              <w:rPr>
                <w:sz w:val="20"/>
                <w:szCs w:val="20"/>
                <w:lang w:val="pt-PT" w:eastAsia="zh-CN"/>
              </w:rPr>
              <w:t xml:space="preserve">Fundação de Apoio à Pesquisa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8C23ED" w:rsidRDefault="00095226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8,70%</w:t>
            </w:r>
          </w:p>
        </w:tc>
      </w:tr>
      <w:tr w:rsidR="00095226" w:rsidRPr="008C23ED" w:rsidTr="00095226">
        <w:trPr>
          <w:trHeight w:val="255"/>
        </w:trPr>
        <w:tc>
          <w:tcPr>
            <w:tcW w:w="1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226" w:rsidRPr="008C23ED" w:rsidRDefault="00095226" w:rsidP="00826C82">
            <w:pPr>
              <w:rPr>
                <w:b/>
                <w:bCs/>
                <w:sz w:val="20"/>
                <w:szCs w:val="20"/>
                <w:lang w:val="pt-PT" w:eastAsia="zh-CN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D865AD" w:rsidRDefault="00095226" w:rsidP="002C0D76">
            <w:pPr>
              <w:rPr>
                <w:sz w:val="20"/>
                <w:szCs w:val="20"/>
                <w:lang w:val="pt-PT" w:eastAsia="zh-CN"/>
              </w:rPr>
            </w:pPr>
            <w:r w:rsidRPr="00D865AD">
              <w:rPr>
                <w:sz w:val="20"/>
                <w:szCs w:val="20"/>
                <w:lang w:val="pt-PT" w:eastAsia="zh-CN"/>
              </w:rPr>
              <w:t xml:space="preserve">Universidade Estadual </w:t>
            </w:r>
            <w:r>
              <w:rPr>
                <w:sz w:val="20"/>
                <w:szCs w:val="20"/>
                <w:lang w:val="pt-PT" w:eastAsia="zh-CN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8C23ED" w:rsidRDefault="00095226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4,35%</w:t>
            </w:r>
          </w:p>
        </w:tc>
      </w:tr>
      <w:tr w:rsidR="00095226" w:rsidRPr="008C23ED" w:rsidTr="00095226">
        <w:trPr>
          <w:trHeight w:val="255"/>
        </w:trPr>
        <w:tc>
          <w:tcPr>
            <w:tcW w:w="1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226" w:rsidRPr="008C23ED" w:rsidRDefault="00095226" w:rsidP="00826C82">
            <w:pPr>
              <w:rPr>
                <w:b/>
                <w:bCs/>
                <w:sz w:val="20"/>
                <w:szCs w:val="20"/>
                <w:lang w:val="pt-PT" w:eastAsia="zh-CN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D865AD" w:rsidRDefault="00095226" w:rsidP="002C0D76">
            <w:pPr>
              <w:rPr>
                <w:sz w:val="20"/>
                <w:szCs w:val="20"/>
                <w:lang w:val="pt-PT" w:eastAsia="zh-CN"/>
              </w:rPr>
            </w:pPr>
            <w:r>
              <w:rPr>
                <w:sz w:val="20"/>
                <w:szCs w:val="20"/>
                <w:lang w:val="pt-PT" w:eastAsia="zh-CN"/>
              </w:rPr>
              <w:t>Órgão Federativo não Governamental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8C23ED" w:rsidRDefault="00095226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4,35%</w:t>
            </w:r>
          </w:p>
        </w:tc>
      </w:tr>
      <w:tr w:rsidR="00095226" w:rsidRPr="008C23ED" w:rsidTr="00095226">
        <w:trPr>
          <w:trHeight w:val="255"/>
        </w:trPr>
        <w:tc>
          <w:tcPr>
            <w:tcW w:w="1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226" w:rsidRPr="008C23ED" w:rsidRDefault="00095226" w:rsidP="00826C82">
            <w:pPr>
              <w:rPr>
                <w:b/>
                <w:bCs/>
                <w:sz w:val="20"/>
                <w:szCs w:val="20"/>
                <w:lang w:val="pt-PT" w:eastAsia="zh-CN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D865AD" w:rsidRDefault="00095226" w:rsidP="002C0D76">
            <w:pPr>
              <w:rPr>
                <w:sz w:val="20"/>
                <w:szCs w:val="20"/>
                <w:lang w:val="pt-PT" w:eastAsia="zh-CN"/>
              </w:rPr>
            </w:pPr>
            <w:r w:rsidRPr="00D865AD">
              <w:rPr>
                <w:sz w:val="20"/>
                <w:szCs w:val="20"/>
                <w:lang w:val="pt-PT" w:eastAsia="zh-CN"/>
              </w:rPr>
              <w:t xml:space="preserve">Empresa de Pesquisa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8C23ED" w:rsidRDefault="00095226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8,70%</w:t>
            </w:r>
          </w:p>
        </w:tc>
      </w:tr>
      <w:tr w:rsidR="00095226" w:rsidRPr="008C23ED" w:rsidTr="00095226">
        <w:trPr>
          <w:trHeight w:val="255"/>
        </w:trPr>
        <w:tc>
          <w:tcPr>
            <w:tcW w:w="1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226" w:rsidRPr="008C23ED" w:rsidRDefault="00095226" w:rsidP="00826C82">
            <w:pPr>
              <w:rPr>
                <w:b/>
                <w:bCs/>
                <w:sz w:val="20"/>
                <w:szCs w:val="20"/>
                <w:lang w:val="pt-PT" w:eastAsia="zh-CN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D865AD" w:rsidRDefault="00095226" w:rsidP="002C0D76">
            <w:pPr>
              <w:rPr>
                <w:sz w:val="20"/>
                <w:szCs w:val="20"/>
                <w:lang w:val="pt-PT" w:eastAsia="zh-CN"/>
              </w:rPr>
            </w:pPr>
            <w:r w:rsidRPr="00D865AD">
              <w:rPr>
                <w:sz w:val="20"/>
                <w:szCs w:val="20"/>
                <w:lang w:val="pt-PT" w:eastAsia="zh-CN"/>
              </w:rPr>
              <w:t xml:space="preserve">Universidade Estadual </w:t>
            </w:r>
            <w:r>
              <w:rPr>
                <w:sz w:val="20"/>
                <w:szCs w:val="20"/>
                <w:lang w:val="pt-PT" w:eastAsia="zh-CN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8C23ED" w:rsidRDefault="00095226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17,39%</w:t>
            </w:r>
          </w:p>
        </w:tc>
      </w:tr>
      <w:tr w:rsidR="00095226" w:rsidRPr="008C23ED" w:rsidTr="00095226">
        <w:trPr>
          <w:trHeight w:val="255"/>
        </w:trPr>
        <w:tc>
          <w:tcPr>
            <w:tcW w:w="1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226" w:rsidRPr="008C23ED" w:rsidRDefault="00095226" w:rsidP="00826C82">
            <w:pPr>
              <w:rPr>
                <w:b/>
                <w:bCs/>
                <w:sz w:val="20"/>
                <w:szCs w:val="20"/>
                <w:lang w:val="pt-PT" w:eastAsia="zh-CN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D865AD" w:rsidRDefault="00095226" w:rsidP="002C0D76">
            <w:pPr>
              <w:rPr>
                <w:sz w:val="20"/>
                <w:szCs w:val="20"/>
                <w:lang w:val="pt-PT" w:eastAsia="zh-CN"/>
              </w:rPr>
            </w:pPr>
            <w:r w:rsidRPr="00D865AD">
              <w:rPr>
                <w:sz w:val="20"/>
                <w:szCs w:val="20"/>
                <w:lang w:val="pt-PT" w:eastAsia="zh-CN"/>
              </w:rPr>
              <w:t>Universida</w:t>
            </w:r>
            <w:r>
              <w:rPr>
                <w:sz w:val="20"/>
                <w:szCs w:val="20"/>
                <w:lang w:val="pt-PT" w:eastAsia="zh-CN"/>
              </w:rPr>
              <w:t>Particular 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8C23ED" w:rsidRDefault="00095226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4,35%</w:t>
            </w:r>
          </w:p>
        </w:tc>
      </w:tr>
      <w:tr w:rsidR="00095226" w:rsidRPr="008C23ED" w:rsidTr="00095226">
        <w:trPr>
          <w:trHeight w:val="255"/>
        </w:trPr>
        <w:tc>
          <w:tcPr>
            <w:tcW w:w="1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226" w:rsidRPr="008C23ED" w:rsidRDefault="00095226" w:rsidP="00826C82">
            <w:pPr>
              <w:rPr>
                <w:b/>
                <w:bCs/>
                <w:sz w:val="20"/>
                <w:szCs w:val="20"/>
                <w:lang w:val="pt-PT" w:eastAsia="zh-CN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D865AD" w:rsidRDefault="00095226" w:rsidP="002C0D76">
            <w:pPr>
              <w:rPr>
                <w:sz w:val="20"/>
                <w:szCs w:val="20"/>
                <w:lang w:val="pt-PT" w:eastAsia="zh-CN"/>
              </w:rPr>
            </w:pPr>
            <w:r>
              <w:rPr>
                <w:sz w:val="20"/>
                <w:szCs w:val="20"/>
                <w:lang w:val="pt-PT" w:eastAsia="zh-CN"/>
              </w:rPr>
              <w:t>Fundação de Apoio à Pesquisa 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8C23ED" w:rsidRDefault="00095226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4,35%</w:t>
            </w:r>
          </w:p>
        </w:tc>
      </w:tr>
      <w:tr w:rsidR="00095226" w:rsidRPr="008C23ED" w:rsidTr="00095226">
        <w:trPr>
          <w:trHeight w:val="255"/>
        </w:trPr>
        <w:tc>
          <w:tcPr>
            <w:tcW w:w="1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226" w:rsidRPr="008C23ED" w:rsidRDefault="00095226" w:rsidP="00826C82">
            <w:pPr>
              <w:rPr>
                <w:b/>
                <w:bCs/>
                <w:sz w:val="20"/>
                <w:szCs w:val="20"/>
                <w:lang w:val="pt-PT" w:eastAsia="zh-CN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D865AD" w:rsidRDefault="00095226" w:rsidP="002C0D76">
            <w:pPr>
              <w:rPr>
                <w:sz w:val="20"/>
                <w:szCs w:val="20"/>
                <w:lang w:val="pt-PT" w:eastAsia="zh-CN"/>
              </w:rPr>
            </w:pPr>
            <w:r w:rsidRPr="00D865AD">
              <w:rPr>
                <w:sz w:val="20"/>
                <w:szCs w:val="20"/>
                <w:lang w:val="pt-PT" w:eastAsia="zh-CN"/>
              </w:rPr>
              <w:t xml:space="preserve">Fundação </w:t>
            </w:r>
            <w:r>
              <w:rPr>
                <w:sz w:val="20"/>
                <w:szCs w:val="20"/>
                <w:lang w:val="pt-PT" w:eastAsia="zh-CN"/>
              </w:rPr>
              <w:t>de Apoio à Pesquisa 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8C23ED" w:rsidRDefault="00095226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8,70%</w:t>
            </w:r>
          </w:p>
        </w:tc>
      </w:tr>
      <w:tr w:rsidR="00095226" w:rsidRPr="008C23ED" w:rsidTr="00095226">
        <w:trPr>
          <w:trHeight w:val="255"/>
        </w:trPr>
        <w:tc>
          <w:tcPr>
            <w:tcW w:w="1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226" w:rsidRPr="008C23ED" w:rsidRDefault="00095226" w:rsidP="00826C82">
            <w:pPr>
              <w:rPr>
                <w:b/>
                <w:bCs/>
                <w:sz w:val="20"/>
                <w:szCs w:val="20"/>
                <w:lang w:val="pt-PT" w:eastAsia="zh-CN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D865AD" w:rsidRDefault="00095226" w:rsidP="002C0D76">
            <w:pPr>
              <w:rPr>
                <w:sz w:val="20"/>
                <w:szCs w:val="20"/>
                <w:lang w:val="pt-PT" w:eastAsia="zh-CN"/>
              </w:rPr>
            </w:pPr>
            <w:r w:rsidRPr="00D865AD">
              <w:rPr>
                <w:sz w:val="20"/>
                <w:szCs w:val="20"/>
                <w:lang w:val="pt-PT" w:eastAsia="zh-CN"/>
              </w:rPr>
              <w:t xml:space="preserve">Universidade </w:t>
            </w:r>
            <w:r>
              <w:rPr>
                <w:sz w:val="20"/>
                <w:szCs w:val="20"/>
                <w:lang w:val="pt-PT" w:eastAsia="zh-CN"/>
              </w:rPr>
              <w:t>Particular 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8C23ED" w:rsidRDefault="00095226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8,70%</w:t>
            </w:r>
          </w:p>
        </w:tc>
      </w:tr>
      <w:tr w:rsidR="00095226" w:rsidRPr="008C23ED" w:rsidTr="00095226">
        <w:trPr>
          <w:trHeight w:val="255"/>
        </w:trPr>
        <w:tc>
          <w:tcPr>
            <w:tcW w:w="1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226" w:rsidRPr="008C23ED" w:rsidRDefault="00095226" w:rsidP="00826C82">
            <w:pPr>
              <w:rPr>
                <w:b/>
                <w:bCs/>
                <w:sz w:val="20"/>
                <w:szCs w:val="20"/>
                <w:lang w:val="pt-PT" w:eastAsia="zh-CN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D865AD" w:rsidRDefault="00095226" w:rsidP="002C0D76">
            <w:pPr>
              <w:rPr>
                <w:sz w:val="20"/>
                <w:szCs w:val="20"/>
                <w:lang w:val="pt-PT" w:eastAsia="zh-CN"/>
              </w:rPr>
            </w:pPr>
            <w:r>
              <w:rPr>
                <w:sz w:val="20"/>
                <w:szCs w:val="20"/>
                <w:lang w:val="pt-PT" w:eastAsia="zh-CN"/>
              </w:rPr>
              <w:t>Universidade Federal 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8C23ED" w:rsidRDefault="00095226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4,35%</w:t>
            </w:r>
          </w:p>
        </w:tc>
      </w:tr>
      <w:tr w:rsidR="00095226" w:rsidRPr="008C23ED" w:rsidTr="00095226">
        <w:trPr>
          <w:trHeight w:val="270"/>
        </w:trPr>
        <w:tc>
          <w:tcPr>
            <w:tcW w:w="1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226" w:rsidRPr="008C23ED" w:rsidRDefault="00095226" w:rsidP="00826C82">
            <w:pPr>
              <w:rPr>
                <w:b/>
                <w:bCs/>
                <w:sz w:val="20"/>
                <w:szCs w:val="20"/>
                <w:lang w:val="pt-PT" w:eastAsia="zh-CN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D865AD" w:rsidRDefault="00095226" w:rsidP="002C0D76">
            <w:pPr>
              <w:rPr>
                <w:sz w:val="20"/>
                <w:szCs w:val="20"/>
                <w:lang w:val="pt-PT" w:eastAsia="zh-CN"/>
              </w:rPr>
            </w:pPr>
            <w:r w:rsidRPr="00D865AD">
              <w:rPr>
                <w:sz w:val="20"/>
                <w:szCs w:val="20"/>
                <w:lang w:val="pt-PT" w:eastAsia="zh-CN"/>
              </w:rPr>
              <w:t xml:space="preserve">Secretaria </w:t>
            </w:r>
            <w:r>
              <w:rPr>
                <w:sz w:val="20"/>
                <w:szCs w:val="20"/>
                <w:lang w:val="pt-PT" w:eastAsia="zh-CN"/>
              </w:rPr>
              <w:t>Pública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6" w:rsidRPr="008C23ED" w:rsidRDefault="00095226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8,70%</w:t>
            </w:r>
          </w:p>
        </w:tc>
      </w:tr>
      <w:tr w:rsidR="0022512D" w:rsidRPr="008C23ED" w:rsidTr="00095226">
        <w:trPr>
          <w:gridAfter w:val="1"/>
          <w:wAfter w:w="737" w:type="pct"/>
          <w:trHeight w:val="237"/>
        </w:trPr>
        <w:tc>
          <w:tcPr>
            <w:tcW w:w="1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2D" w:rsidRPr="008C23ED" w:rsidRDefault="0022512D" w:rsidP="00826C82">
            <w:pPr>
              <w:rPr>
                <w:sz w:val="20"/>
                <w:szCs w:val="20"/>
                <w:lang w:val="pt-PT" w:eastAsia="zh-CN"/>
              </w:rPr>
            </w:pPr>
            <w:r w:rsidRPr="008C23ED">
              <w:rPr>
                <w:b/>
                <w:bCs/>
                <w:sz w:val="20"/>
                <w:szCs w:val="20"/>
                <w:lang w:val="pt-PT" w:eastAsia="zh-CN"/>
              </w:rPr>
              <w:t>Tempo médio de participação na rede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2512D" w:rsidRPr="008C23ED" w:rsidRDefault="0022512D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Média</w:t>
            </w:r>
          </w:p>
        </w:tc>
      </w:tr>
      <w:tr w:rsidR="0022512D" w:rsidRPr="008C23ED" w:rsidTr="00095226">
        <w:trPr>
          <w:gridAfter w:val="1"/>
          <w:wAfter w:w="737" w:type="pct"/>
          <w:trHeight w:val="223"/>
        </w:trPr>
        <w:tc>
          <w:tcPr>
            <w:tcW w:w="1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12D" w:rsidRPr="008C23ED" w:rsidRDefault="0022512D" w:rsidP="00826C82">
            <w:pPr>
              <w:jc w:val="center"/>
              <w:rPr>
                <w:b/>
                <w:bCs/>
                <w:sz w:val="20"/>
                <w:szCs w:val="20"/>
                <w:lang w:val="pt-PT" w:eastAsia="zh-CN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2D" w:rsidRPr="008C23ED" w:rsidRDefault="0022512D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3,9 anos</w:t>
            </w:r>
          </w:p>
        </w:tc>
      </w:tr>
      <w:tr w:rsidR="0022512D" w:rsidRPr="008C23ED" w:rsidTr="00095226">
        <w:trPr>
          <w:trHeight w:val="255"/>
        </w:trPr>
        <w:tc>
          <w:tcPr>
            <w:tcW w:w="1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2D" w:rsidRPr="008C23ED" w:rsidRDefault="0022512D" w:rsidP="00826C82">
            <w:pPr>
              <w:jc w:val="center"/>
              <w:rPr>
                <w:b/>
                <w:bCs/>
                <w:sz w:val="20"/>
                <w:szCs w:val="20"/>
                <w:lang w:val="pt-PT" w:eastAsia="zh-CN"/>
              </w:rPr>
            </w:pPr>
            <w:r w:rsidRPr="008C23ED">
              <w:rPr>
                <w:b/>
                <w:bCs/>
                <w:sz w:val="20"/>
                <w:szCs w:val="20"/>
                <w:lang w:val="pt-PT" w:eastAsia="zh-CN"/>
              </w:rPr>
              <w:t>Idade dos participantes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2D" w:rsidRPr="008C23ED" w:rsidRDefault="0022512D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26-35 anos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2D" w:rsidRPr="008C23ED" w:rsidRDefault="0022512D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26,32%</w:t>
            </w:r>
          </w:p>
        </w:tc>
      </w:tr>
      <w:tr w:rsidR="0022512D" w:rsidRPr="008C23ED" w:rsidTr="00095226">
        <w:trPr>
          <w:trHeight w:val="255"/>
        </w:trPr>
        <w:tc>
          <w:tcPr>
            <w:tcW w:w="1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12D" w:rsidRPr="008C23ED" w:rsidRDefault="0022512D" w:rsidP="00826C82">
            <w:pPr>
              <w:rPr>
                <w:b/>
                <w:bCs/>
                <w:sz w:val="20"/>
                <w:szCs w:val="20"/>
                <w:lang w:val="pt-PT" w:eastAsia="zh-CN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2D" w:rsidRPr="008C23ED" w:rsidRDefault="0022512D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36-45 anos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2D" w:rsidRPr="008C23ED" w:rsidRDefault="0022512D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42,11%</w:t>
            </w:r>
          </w:p>
        </w:tc>
      </w:tr>
      <w:tr w:rsidR="0022512D" w:rsidRPr="008C23ED" w:rsidTr="00095226">
        <w:trPr>
          <w:trHeight w:val="152"/>
        </w:trPr>
        <w:tc>
          <w:tcPr>
            <w:tcW w:w="1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12D" w:rsidRPr="008C23ED" w:rsidRDefault="0022512D" w:rsidP="00826C82">
            <w:pPr>
              <w:rPr>
                <w:b/>
                <w:bCs/>
                <w:sz w:val="20"/>
                <w:szCs w:val="20"/>
                <w:lang w:val="pt-PT" w:eastAsia="zh-CN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2D" w:rsidRPr="008C23ED" w:rsidRDefault="0022512D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46-55 anos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2D" w:rsidRPr="008C23ED" w:rsidRDefault="0022512D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26,32%</w:t>
            </w:r>
          </w:p>
        </w:tc>
      </w:tr>
      <w:tr w:rsidR="0022512D" w:rsidRPr="008C23ED" w:rsidTr="00095226">
        <w:trPr>
          <w:trHeight w:val="169"/>
        </w:trPr>
        <w:tc>
          <w:tcPr>
            <w:tcW w:w="1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12D" w:rsidRPr="008C23ED" w:rsidRDefault="0022512D" w:rsidP="00826C82">
            <w:pPr>
              <w:rPr>
                <w:b/>
                <w:bCs/>
                <w:sz w:val="20"/>
                <w:szCs w:val="20"/>
                <w:lang w:val="pt-PT" w:eastAsia="zh-CN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2D" w:rsidRPr="008C23ED" w:rsidRDefault="0022512D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Acima de 55 anos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2D" w:rsidRPr="008C23ED" w:rsidRDefault="0022512D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5,26%</w:t>
            </w:r>
          </w:p>
        </w:tc>
      </w:tr>
      <w:tr w:rsidR="0022512D" w:rsidRPr="008C23ED" w:rsidTr="00095226">
        <w:trPr>
          <w:trHeight w:val="146"/>
        </w:trPr>
        <w:tc>
          <w:tcPr>
            <w:tcW w:w="1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2D" w:rsidRPr="008C23ED" w:rsidRDefault="0022512D" w:rsidP="00826C82">
            <w:pPr>
              <w:jc w:val="center"/>
              <w:rPr>
                <w:b/>
                <w:bCs/>
                <w:sz w:val="20"/>
                <w:szCs w:val="20"/>
                <w:lang w:val="pt-PT" w:eastAsia="zh-CN"/>
              </w:rPr>
            </w:pPr>
            <w:r w:rsidRPr="008C23ED">
              <w:rPr>
                <w:b/>
                <w:bCs/>
                <w:sz w:val="20"/>
                <w:szCs w:val="20"/>
                <w:lang w:val="pt-PT" w:eastAsia="zh-CN"/>
              </w:rPr>
              <w:t>Nível de formação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2D" w:rsidRPr="008C23ED" w:rsidRDefault="0022512D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Graduado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2D" w:rsidRPr="008C23ED" w:rsidRDefault="0022512D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13,04%</w:t>
            </w:r>
          </w:p>
        </w:tc>
      </w:tr>
      <w:tr w:rsidR="0022512D" w:rsidRPr="008C23ED" w:rsidTr="00095226">
        <w:trPr>
          <w:trHeight w:val="163"/>
        </w:trPr>
        <w:tc>
          <w:tcPr>
            <w:tcW w:w="1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12D" w:rsidRPr="008C23ED" w:rsidRDefault="0022512D" w:rsidP="00826C82">
            <w:pPr>
              <w:rPr>
                <w:b/>
                <w:bCs/>
                <w:sz w:val="20"/>
                <w:szCs w:val="20"/>
                <w:lang w:val="pt-PT" w:eastAsia="zh-CN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2D" w:rsidRPr="008C23ED" w:rsidRDefault="0022512D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Mestre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2D" w:rsidRPr="008C23ED" w:rsidRDefault="0022512D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17,39%</w:t>
            </w:r>
          </w:p>
        </w:tc>
      </w:tr>
      <w:tr w:rsidR="0022512D" w:rsidRPr="008C23ED" w:rsidTr="00095226">
        <w:trPr>
          <w:trHeight w:val="182"/>
        </w:trPr>
        <w:tc>
          <w:tcPr>
            <w:tcW w:w="1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12D" w:rsidRPr="008C23ED" w:rsidRDefault="0022512D" w:rsidP="00826C82">
            <w:pPr>
              <w:rPr>
                <w:b/>
                <w:bCs/>
                <w:sz w:val="20"/>
                <w:szCs w:val="20"/>
                <w:lang w:val="pt-PT" w:eastAsia="zh-CN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2D" w:rsidRPr="008C23ED" w:rsidRDefault="0022512D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Doutor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2D" w:rsidRPr="008C23ED" w:rsidRDefault="0022512D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69,57%</w:t>
            </w:r>
          </w:p>
        </w:tc>
      </w:tr>
      <w:tr w:rsidR="0022512D" w:rsidRPr="008C23ED" w:rsidTr="00095226">
        <w:trPr>
          <w:trHeight w:val="141"/>
        </w:trPr>
        <w:tc>
          <w:tcPr>
            <w:tcW w:w="1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2D" w:rsidRPr="008C23ED" w:rsidRDefault="0022512D" w:rsidP="00826C82">
            <w:pPr>
              <w:jc w:val="center"/>
              <w:rPr>
                <w:b/>
                <w:bCs/>
                <w:sz w:val="20"/>
                <w:szCs w:val="20"/>
                <w:lang w:val="pt-PT" w:eastAsia="zh-CN"/>
              </w:rPr>
            </w:pPr>
            <w:r w:rsidRPr="008C23ED">
              <w:rPr>
                <w:b/>
                <w:bCs/>
                <w:sz w:val="20"/>
                <w:szCs w:val="20"/>
                <w:lang w:val="pt-PT" w:eastAsia="zh-CN"/>
              </w:rPr>
              <w:t>Sexo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2D" w:rsidRPr="008C23ED" w:rsidRDefault="0022512D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Masculino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2D" w:rsidRPr="008C23ED" w:rsidRDefault="0022512D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78,26%</w:t>
            </w:r>
          </w:p>
        </w:tc>
      </w:tr>
      <w:tr w:rsidR="0022512D" w:rsidRPr="008C23ED" w:rsidTr="00095226">
        <w:trPr>
          <w:trHeight w:val="188"/>
        </w:trPr>
        <w:tc>
          <w:tcPr>
            <w:tcW w:w="1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12D" w:rsidRPr="008C23ED" w:rsidRDefault="0022512D" w:rsidP="00826C82">
            <w:pPr>
              <w:rPr>
                <w:b/>
                <w:bCs/>
                <w:sz w:val="20"/>
                <w:szCs w:val="20"/>
                <w:lang w:val="pt-PT" w:eastAsia="zh-CN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2D" w:rsidRPr="008C23ED" w:rsidRDefault="0022512D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Feminino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2D" w:rsidRPr="008C23ED" w:rsidRDefault="0022512D" w:rsidP="00826C82">
            <w:pPr>
              <w:jc w:val="center"/>
              <w:rPr>
                <w:sz w:val="20"/>
                <w:szCs w:val="20"/>
                <w:lang w:val="pt-PT" w:eastAsia="zh-CN"/>
              </w:rPr>
            </w:pPr>
            <w:r w:rsidRPr="008C23ED">
              <w:rPr>
                <w:sz w:val="20"/>
                <w:szCs w:val="20"/>
                <w:lang w:val="pt-PT" w:eastAsia="zh-CN"/>
              </w:rPr>
              <w:t>21,74%</w:t>
            </w:r>
          </w:p>
        </w:tc>
      </w:tr>
    </w:tbl>
    <w:p w:rsidR="0022512D" w:rsidRPr="00497674" w:rsidRDefault="0022512D" w:rsidP="0022512D">
      <w:pPr>
        <w:jc w:val="both"/>
        <w:rPr>
          <w:sz w:val="18"/>
          <w:szCs w:val="18"/>
        </w:rPr>
      </w:pPr>
      <w:r w:rsidRPr="00497674">
        <w:rPr>
          <w:sz w:val="18"/>
          <w:szCs w:val="18"/>
        </w:rPr>
        <w:t>Fonte: dados da pesquisa</w:t>
      </w:r>
    </w:p>
    <w:p w:rsidR="0022512D" w:rsidRDefault="0022512D"/>
    <w:p w:rsidR="0022512D" w:rsidRDefault="0022512D">
      <w:pPr>
        <w:spacing w:after="200" w:line="276" w:lineRule="auto"/>
      </w:pPr>
      <w:r>
        <w:br w:type="page"/>
      </w:r>
    </w:p>
    <w:p w:rsidR="0022512D" w:rsidRPr="002C739E" w:rsidRDefault="0022512D" w:rsidP="0022512D">
      <w:pPr>
        <w:pStyle w:val="Corpodetexto"/>
        <w:widowControl w:val="0"/>
        <w:jc w:val="left"/>
        <w:rPr>
          <w:b/>
          <w:szCs w:val="20"/>
        </w:rPr>
      </w:pPr>
      <w:r w:rsidRPr="002C739E">
        <w:rPr>
          <w:szCs w:val="20"/>
        </w:rPr>
        <w:lastRenderedPageBreak/>
        <w:t>Tabela 2</w:t>
      </w:r>
      <w:r w:rsidRPr="002C739E">
        <w:rPr>
          <w:b/>
          <w:szCs w:val="20"/>
        </w:rPr>
        <w:t xml:space="preserve"> - </w:t>
      </w:r>
      <w:r w:rsidRPr="002C739E">
        <w:rPr>
          <w:szCs w:val="20"/>
        </w:rPr>
        <w:t>Grau de Entrada associado à</w:t>
      </w:r>
      <w:r w:rsidRPr="002C739E">
        <w:rPr>
          <w:b/>
          <w:szCs w:val="20"/>
        </w:rPr>
        <w:t xml:space="preserve"> </w:t>
      </w:r>
      <w:r w:rsidRPr="002C739E">
        <w:rPr>
          <w:szCs w:val="20"/>
        </w:rPr>
        <w:t>Centralidade dos membros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73"/>
        <w:gridCol w:w="1181"/>
        <w:gridCol w:w="4170"/>
        <w:gridCol w:w="460"/>
        <w:gridCol w:w="460"/>
      </w:tblGrid>
      <w:tr w:rsidR="0022512D" w:rsidTr="00826C82">
        <w:trPr>
          <w:gridAfter w:val="1"/>
          <w:wAfter w:w="266" w:type="pct"/>
          <w:trHeight w:val="220"/>
        </w:trPr>
        <w:tc>
          <w:tcPr>
            <w:tcW w:w="13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PT" w:eastAsia="zh-CN"/>
              </w:rPr>
            </w:pP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pt-PT" w:eastAsia="zh-CN"/>
              </w:rPr>
              <w:t>Membro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512D" w:rsidRDefault="0022512D" w:rsidP="00826C82">
            <w:pPr>
              <w:widowControl w:val="0"/>
              <w:rPr>
                <w:rFonts w:ascii="Arial Narrow" w:hAnsi="Arial Narrow"/>
                <w:b/>
                <w:bCs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pt-PT" w:eastAsia="zh-CN"/>
              </w:rPr>
              <w:t>Importância para a aprendizagem</w:t>
            </w:r>
          </w:p>
        </w:tc>
      </w:tr>
      <w:tr w:rsidR="0022512D" w:rsidTr="00826C82">
        <w:trPr>
          <w:trHeight w:val="161"/>
        </w:trPr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noProof/>
                <w:sz w:val="20"/>
                <w:szCs w:val="20"/>
                <w:lang w:val="pt-PT" w:eastAsia="zh-CN"/>
              </w:rPr>
            </w:pPr>
          </w:p>
        </w:tc>
        <w:tc>
          <w:tcPr>
            <w:tcW w:w="68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noProof/>
                <w:sz w:val="20"/>
                <w:szCs w:val="20"/>
                <w:lang w:val="pt-PT" w:eastAsia="zh-CN"/>
              </w:rPr>
            </w:pPr>
          </w:p>
        </w:tc>
        <w:tc>
          <w:tcPr>
            <w:tcW w:w="2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pt-PT" w:eastAsia="zh-CN"/>
              </w:rPr>
              <w:t>Escore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pt-PT" w:eastAsia="zh-CN"/>
              </w:rPr>
              <w:t>%</w:t>
            </w:r>
          </w:p>
        </w:tc>
      </w:tr>
      <w:tr w:rsidR="0022512D" w:rsidTr="00826C82">
        <w:trPr>
          <w:trHeight w:val="193"/>
        </w:trPr>
        <w:tc>
          <w:tcPr>
            <w:tcW w:w="1372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/>
              </w:rPr>
            </w:pPr>
            <w:r>
              <w:rPr>
                <w:rFonts w:ascii="Arial Narrow" w:hAnsi="Arial Narrow"/>
                <w:sz w:val="20"/>
                <w:szCs w:val="20"/>
                <w:lang w:val="pt-PT"/>
              </w:rPr>
              <w:t>Alta Centralidade</w:t>
            </w:r>
          </w:p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CCC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S6</w:t>
            </w:r>
          </w:p>
        </w:tc>
        <w:tc>
          <w:tcPr>
            <w:tcW w:w="24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27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61,4%</w:t>
            </w:r>
          </w:p>
        </w:tc>
      </w:tr>
      <w:tr w:rsidR="0022512D" w:rsidTr="00826C82">
        <w:trPr>
          <w:trHeight w:val="249"/>
        </w:trPr>
        <w:tc>
          <w:tcPr>
            <w:tcW w:w="137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noProof/>
                <w:sz w:val="20"/>
                <w:szCs w:val="20"/>
                <w:lang w:val="pt-PT" w:eastAsia="zh-CN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S2</w:t>
            </w:r>
          </w:p>
        </w:tc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25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56,8%</w:t>
            </w:r>
          </w:p>
        </w:tc>
      </w:tr>
      <w:tr w:rsidR="0022512D" w:rsidTr="00826C82">
        <w:trPr>
          <w:trHeight w:val="255"/>
        </w:trPr>
        <w:tc>
          <w:tcPr>
            <w:tcW w:w="137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S15</w:t>
            </w:r>
          </w:p>
        </w:tc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21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47,7%</w:t>
            </w:r>
          </w:p>
        </w:tc>
      </w:tr>
      <w:tr w:rsidR="0022512D" w:rsidTr="00826C82">
        <w:trPr>
          <w:trHeight w:val="157"/>
        </w:trPr>
        <w:tc>
          <w:tcPr>
            <w:tcW w:w="137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S20</w:t>
            </w:r>
          </w:p>
        </w:tc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21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47,7%</w:t>
            </w:r>
          </w:p>
        </w:tc>
      </w:tr>
      <w:tr w:rsidR="0022512D" w:rsidTr="00826C82">
        <w:trPr>
          <w:trHeight w:val="240"/>
        </w:trPr>
        <w:tc>
          <w:tcPr>
            <w:tcW w:w="137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S13</w:t>
            </w:r>
          </w:p>
        </w:tc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20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45,5%</w:t>
            </w:r>
          </w:p>
        </w:tc>
      </w:tr>
      <w:tr w:rsidR="0022512D" w:rsidTr="00826C82">
        <w:trPr>
          <w:trHeight w:val="193"/>
        </w:trPr>
        <w:tc>
          <w:tcPr>
            <w:tcW w:w="137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S17</w:t>
            </w:r>
          </w:p>
        </w:tc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19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43,2%</w:t>
            </w:r>
          </w:p>
        </w:tc>
      </w:tr>
      <w:tr w:rsidR="0022512D" w:rsidTr="00826C82">
        <w:trPr>
          <w:trHeight w:val="135"/>
        </w:trPr>
        <w:tc>
          <w:tcPr>
            <w:tcW w:w="137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/>
              </w:rPr>
            </w:pPr>
            <w:r>
              <w:rPr>
                <w:rFonts w:ascii="Arial Narrow" w:hAnsi="Arial Narrow"/>
                <w:sz w:val="20"/>
                <w:szCs w:val="20"/>
                <w:lang w:val="pt-PT"/>
              </w:rPr>
              <w:t>Média Centralidade</w:t>
            </w:r>
          </w:p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S22</w:t>
            </w:r>
          </w:p>
        </w:tc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18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40,9%</w:t>
            </w:r>
          </w:p>
        </w:tc>
      </w:tr>
      <w:tr w:rsidR="0022512D" w:rsidTr="00826C82">
        <w:trPr>
          <w:trHeight w:val="90"/>
        </w:trPr>
        <w:tc>
          <w:tcPr>
            <w:tcW w:w="137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S8</w:t>
            </w:r>
          </w:p>
        </w:tc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15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34,1%</w:t>
            </w:r>
          </w:p>
        </w:tc>
      </w:tr>
      <w:tr w:rsidR="0022512D" w:rsidTr="00826C82">
        <w:trPr>
          <w:trHeight w:val="255"/>
        </w:trPr>
        <w:tc>
          <w:tcPr>
            <w:tcW w:w="137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S11</w:t>
            </w:r>
          </w:p>
        </w:tc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15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34,1%</w:t>
            </w:r>
          </w:p>
        </w:tc>
      </w:tr>
      <w:tr w:rsidR="0022512D" w:rsidTr="00826C82">
        <w:trPr>
          <w:trHeight w:val="113"/>
        </w:trPr>
        <w:tc>
          <w:tcPr>
            <w:tcW w:w="137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noProof/>
                <w:sz w:val="20"/>
                <w:szCs w:val="20"/>
                <w:lang w:val="pt-PT" w:eastAsia="zh-CN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S7</w:t>
            </w:r>
          </w:p>
        </w:tc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15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34,1%</w:t>
            </w:r>
          </w:p>
        </w:tc>
      </w:tr>
      <w:tr w:rsidR="0022512D" w:rsidTr="00826C82">
        <w:trPr>
          <w:trHeight w:val="235"/>
        </w:trPr>
        <w:tc>
          <w:tcPr>
            <w:tcW w:w="137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S5</w:t>
            </w:r>
          </w:p>
        </w:tc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14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31,8%</w:t>
            </w:r>
          </w:p>
        </w:tc>
      </w:tr>
      <w:tr w:rsidR="0022512D" w:rsidTr="00826C82">
        <w:trPr>
          <w:trHeight w:val="178"/>
        </w:trPr>
        <w:tc>
          <w:tcPr>
            <w:tcW w:w="137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S19</w:t>
            </w:r>
          </w:p>
        </w:tc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13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29,5%</w:t>
            </w:r>
          </w:p>
        </w:tc>
      </w:tr>
      <w:tr w:rsidR="0022512D" w:rsidTr="00826C82">
        <w:trPr>
          <w:trHeight w:val="105"/>
        </w:trPr>
        <w:tc>
          <w:tcPr>
            <w:tcW w:w="137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S14</w:t>
            </w:r>
          </w:p>
        </w:tc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12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27,3%</w:t>
            </w:r>
          </w:p>
        </w:tc>
      </w:tr>
      <w:tr w:rsidR="0022512D" w:rsidTr="00826C82">
        <w:trPr>
          <w:trHeight w:val="227"/>
        </w:trPr>
        <w:tc>
          <w:tcPr>
            <w:tcW w:w="137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S18</w:t>
            </w:r>
          </w:p>
        </w:tc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12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27,3%</w:t>
            </w:r>
          </w:p>
        </w:tc>
      </w:tr>
      <w:tr w:rsidR="0022512D" w:rsidTr="00826C82">
        <w:trPr>
          <w:trHeight w:val="169"/>
        </w:trPr>
        <w:tc>
          <w:tcPr>
            <w:tcW w:w="137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S12</w:t>
            </w:r>
          </w:p>
        </w:tc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11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25,0%</w:t>
            </w:r>
          </w:p>
        </w:tc>
      </w:tr>
      <w:tr w:rsidR="0022512D" w:rsidTr="00826C82">
        <w:trPr>
          <w:trHeight w:val="225"/>
        </w:trPr>
        <w:tc>
          <w:tcPr>
            <w:tcW w:w="137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S21</w:t>
            </w:r>
          </w:p>
        </w:tc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11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25,0%</w:t>
            </w:r>
          </w:p>
        </w:tc>
      </w:tr>
      <w:tr w:rsidR="0022512D" w:rsidTr="00826C82">
        <w:trPr>
          <w:trHeight w:val="233"/>
        </w:trPr>
        <w:tc>
          <w:tcPr>
            <w:tcW w:w="137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noProof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/>
              </w:rPr>
              <w:t>Baixa Centralidade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S23</w:t>
            </w:r>
          </w:p>
        </w:tc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10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22,7%</w:t>
            </w:r>
          </w:p>
        </w:tc>
      </w:tr>
      <w:tr w:rsidR="0022512D" w:rsidTr="00826C82">
        <w:trPr>
          <w:trHeight w:val="147"/>
        </w:trPr>
        <w:tc>
          <w:tcPr>
            <w:tcW w:w="137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S16</w:t>
            </w:r>
          </w:p>
        </w:tc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10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22,7%</w:t>
            </w:r>
          </w:p>
        </w:tc>
      </w:tr>
      <w:tr w:rsidR="0022512D" w:rsidTr="00826C82">
        <w:trPr>
          <w:trHeight w:val="90"/>
        </w:trPr>
        <w:tc>
          <w:tcPr>
            <w:tcW w:w="137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S10</w:t>
            </w:r>
          </w:p>
        </w:tc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7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15,9%</w:t>
            </w:r>
          </w:p>
        </w:tc>
      </w:tr>
      <w:tr w:rsidR="0022512D" w:rsidTr="00826C82">
        <w:trPr>
          <w:trHeight w:val="211"/>
        </w:trPr>
        <w:tc>
          <w:tcPr>
            <w:tcW w:w="137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S1</w:t>
            </w:r>
          </w:p>
        </w:tc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7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15,9%</w:t>
            </w:r>
          </w:p>
        </w:tc>
      </w:tr>
      <w:tr w:rsidR="0022512D" w:rsidTr="00826C82">
        <w:trPr>
          <w:trHeight w:val="153"/>
        </w:trPr>
        <w:tc>
          <w:tcPr>
            <w:tcW w:w="137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S4</w:t>
            </w:r>
          </w:p>
        </w:tc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7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15,9%</w:t>
            </w:r>
          </w:p>
        </w:tc>
      </w:tr>
      <w:tr w:rsidR="0022512D" w:rsidTr="00826C82">
        <w:trPr>
          <w:trHeight w:val="163"/>
        </w:trPr>
        <w:tc>
          <w:tcPr>
            <w:tcW w:w="137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S3</w:t>
            </w:r>
          </w:p>
        </w:tc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6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13,6%</w:t>
            </w:r>
          </w:p>
        </w:tc>
      </w:tr>
      <w:tr w:rsidR="0022512D" w:rsidTr="00826C82">
        <w:trPr>
          <w:trHeight w:val="109"/>
        </w:trPr>
        <w:tc>
          <w:tcPr>
            <w:tcW w:w="1372" w:type="pct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</w:p>
        </w:tc>
        <w:tc>
          <w:tcPr>
            <w:tcW w:w="683" w:type="pct"/>
            <w:tcBorders>
              <w:top w:val="nil"/>
              <w:left w:val="nil"/>
              <w:right w:val="nil"/>
            </w:tcBorders>
            <w:shd w:val="clear" w:color="auto" w:fill="BFBFBF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S9</w:t>
            </w:r>
          </w:p>
        </w:tc>
        <w:tc>
          <w:tcPr>
            <w:tcW w:w="2412" w:type="pct"/>
            <w:tcBorders>
              <w:top w:val="nil"/>
              <w:left w:val="nil"/>
              <w:right w:val="nil"/>
            </w:tcBorders>
            <w:shd w:val="clear" w:color="auto" w:fill="BFBFBF"/>
            <w:noWrap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t-PT" w:eastAsia="zh-CN"/>
              </w:rPr>
            </w:pPr>
            <w:r>
              <w:rPr>
                <w:rFonts w:ascii="Arial Narrow" w:hAnsi="Arial Narrow"/>
                <w:sz w:val="20"/>
                <w:szCs w:val="20"/>
                <w:lang w:val="pt-PT" w:eastAsia="zh-CN"/>
              </w:rPr>
              <w:t>3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right w:val="nil"/>
            </w:tcBorders>
            <w:shd w:val="clear" w:color="auto" w:fill="BFBFBF"/>
            <w:vAlign w:val="bottom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6,8%</w:t>
            </w:r>
          </w:p>
        </w:tc>
      </w:tr>
    </w:tbl>
    <w:p w:rsidR="0022512D" w:rsidRPr="002C739E" w:rsidRDefault="0022512D" w:rsidP="0022512D">
      <w:pPr>
        <w:pStyle w:val="Corpodetexto"/>
        <w:widowControl w:val="0"/>
        <w:spacing w:line="360" w:lineRule="auto"/>
        <w:jc w:val="left"/>
        <w:rPr>
          <w:sz w:val="20"/>
          <w:szCs w:val="18"/>
        </w:rPr>
      </w:pPr>
      <w:r w:rsidRPr="002C739E">
        <w:rPr>
          <w:sz w:val="20"/>
          <w:szCs w:val="18"/>
        </w:rPr>
        <w:t xml:space="preserve"> Fonte: dados da pesquisa</w:t>
      </w:r>
    </w:p>
    <w:p w:rsidR="0022512D" w:rsidRDefault="0022512D"/>
    <w:p w:rsidR="0022512D" w:rsidRDefault="0022512D"/>
    <w:p w:rsidR="0022512D" w:rsidRDefault="0022512D"/>
    <w:p w:rsidR="0022512D" w:rsidRDefault="0022512D" w:rsidP="0022512D">
      <w:pPr>
        <w:widowControl w:val="0"/>
        <w:spacing w:line="360" w:lineRule="auto"/>
        <w:ind w:firstLine="709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7"/>
        <w:gridCol w:w="2956"/>
        <w:gridCol w:w="3097"/>
      </w:tblGrid>
      <w:tr w:rsidR="0022512D" w:rsidTr="00826C82">
        <w:trPr>
          <w:jc w:val="center"/>
        </w:trPr>
        <w:tc>
          <w:tcPr>
            <w:tcW w:w="1529" w:type="pct"/>
            <w:shd w:val="clear" w:color="auto" w:fill="E6E6E6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Grupo</w:t>
            </w:r>
          </w:p>
        </w:tc>
        <w:tc>
          <w:tcPr>
            <w:tcW w:w="1695" w:type="pct"/>
            <w:shd w:val="clear" w:color="auto" w:fill="E6E6E6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1776" w:type="pct"/>
            <w:shd w:val="clear" w:color="auto" w:fill="E6E6E6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Membros</w:t>
            </w:r>
          </w:p>
        </w:tc>
      </w:tr>
      <w:tr w:rsidR="0022512D" w:rsidTr="00826C82">
        <w:trPr>
          <w:trHeight w:val="190"/>
          <w:jc w:val="center"/>
        </w:trPr>
        <w:tc>
          <w:tcPr>
            <w:tcW w:w="1529" w:type="pct"/>
            <w:vAlign w:val="center"/>
          </w:tcPr>
          <w:p w:rsidR="0022512D" w:rsidRDefault="0022512D" w:rsidP="00826C82">
            <w:pPr>
              <w:widowContro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Altos produtores de conhecimento</w:t>
            </w:r>
          </w:p>
        </w:tc>
        <w:tc>
          <w:tcPr>
            <w:tcW w:w="1695" w:type="pct"/>
            <w:vAlign w:val="center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Acima de 6 artigos por ano</w:t>
            </w:r>
          </w:p>
        </w:tc>
        <w:tc>
          <w:tcPr>
            <w:tcW w:w="1776" w:type="pct"/>
            <w:vAlign w:val="center"/>
          </w:tcPr>
          <w:p w:rsidR="0022512D" w:rsidRDefault="0022512D" w:rsidP="00826C82">
            <w:pPr>
              <w:widowContro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S15, S16, S18, S22, S23</w:t>
            </w:r>
          </w:p>
        </w:tc>
      </w:tr>
      <w:tr w:rsidR="0022512D" w:rsidTr="00826C82">
        <w:trPr>
          <w:jc w:val="center"/>
        </w:trPr>
        <w:tc>
          <w:tcPr>
            <w:tcW w:w="1529" w:type="pct"/>
            <w:vAlign w:val="center"/>
          </w:tcPr>
          <w:p w:rsidR="0022512D" w:rsidRDefault="0022512D" w:rsidP="00826C82">
            <w:pPr>
              <w:widowContro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Médios produtores de conhecimento</w:t>
            </w:r>
          </w:p>
        </w:tc>
        <w:tc>
          <w:tcPr>
            <w:tcW w:w="1695" w:type="pct"/>
            <w:vAlign w:val="center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Intervalo de 4 a 6 artigos por ano</w:t>
            </w:r>
          </w:p>
        </w:tc>
        <w:tc>
          <w:tcPr>
            <w:tcW w:w="1776" w:type="pct"/>
            <w:vAlign w:val="center"/>
          </w:tcPr>
          <w:p w:rsidR="0022512D" w:rsidRDefault="0022512D" w:rsidP="00826C82">
            <w:pPr>
              <w:widowContro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S4, S8, S9, S17, S20, S21</w:t>
            </w:r>
          </w:p>
        </w:tc>
      </w:tr>
      <w:tr w:rsidR="0022512D" w:rsidTr="00826C82">
        <w:trPr>
          <w:trHeight w:val="281"/>
          <w:jc w:val="center"/>
        </w:trPr>
        <w:tc>
          <w:tcPr>
            <w:tcW w:w="1529" w:type="pct"/>
            <w:vAlign w:val="center"/>
          </w:tcPr>
          <w:p w:rsidR="0022512D" w:rsidRDefault="0022512D" w:rsidP="00826C82">
            <w:pPr>
              <w:widowContro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Baixos produtores de conhecimento</w:t>
            </w:r>
          </w:p>
        </w:tc>
        <w:tc>
          <w:tcPr>
            <w:tcW w:w="1695" w:type="pct"/>
            <w:vAlign w:val="center"/>
          </w:tcPr>
          <w:p w:rsidR="0022512D" w:rsidRDefault="0022512D" w:rsidP="00826C82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Abaixo de 4 artigos por ano</w:t>
            </w:r>
          </w:p>
        </w:tc>
        <w:tc>
          <w:tcPr>
            <w:tcW w:w="1776" w:type="pct"/>
            <w:vAlign w:val="center"/>
          </w:tcPr>
          <w:p w:rsidR="0022512D" w:rsidRDefault="0022512D" w:rsidP="00826C82">
            <w:pPr>
              <w:widowContro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S1, S2, S3, S5, S6, S7, S10, S11, S12, S13, S14, S19</w:t>
            </w:r>
          </w:p>
        </w:tc>
      </w:tr>
    </w:tbl>
    <w:p w:rsidR="0022512D" w:rsidRPr="000B0B7E" w:rsidRDefault="0022512D" w:rsidP="0022512D">
      <w:pPr>
        <w:widowControl w:val="0"/>
        <w:ind w:left="284"/>
        <w:rPr>
          <w:sz w:val="20"/>
          <w:szCs w:val="20"/>
        </w:rPr>
      </w:pPr>
      <w:r w:rsidRPr="000B0B7E">
        <w:rPr>
          <w:sz w:val="20"/>
          <w:szCs w:val="20"/>
        </w:rPr>
        <w:t xml:space="preserve">Quadro 1- </w:t>
      </w:r>
      <w:r w:rsidRPr="000B0B7E">
        <w:rPr>
          <w:bCs/>
          <w:sz w:val="20"/>
          <w:szCs w:val="20"/>
        </w:rPr>
        <w:t>Níveis de produção de conhecimento</w:t>
      </w:r>
    </w:p>
    <w:p w:rsidR="0022512D" w:rsidRDefault="0022512D" w:rsidP="0022512D">
      <w:pPr>
        <w:widowControl w:val="0"/>
        <w:ind w:left="284"/>
        <w:rPr>
          <w:sz w:val="20"/>
          <w:szCs w:val="20"/>
        </w:rPr>
      </w:pPr>
      <w:r w:rsidRPr="000B0B7E">
        <w:rPr>
          <w:sz w:val="20"/>
          <w:szCs w:val="20"/>
        </w:rPr>
        <w:t>Fonte</w:t>
      </w:r>
      <w:r>
        <w:rPr>
          <w:sz w:val="20"/>
          <w:szCs w:val="20"/>
        </w:rPr>
        <w:t>: dados da pesquisa</w:t>
      </w:r>
    </w:p>
    <w:p w:rsidR="0022512D" w:rsidRDefault="0022512D">
      <w:pPr>
        <w:spacing w:after="200" w:line="276" w:lineRule="auto"/>
      </w:pPr>
      <w:r>
        <w:br w:type="page"/>
      </w:r>
    </w:p>
    <w:p w:rsidR="0022512D" w:rsidRDefault="0022512D" w:rsidP="0022512D">
      <w:pPr>
        <w:widowControl w:val="0"/>
        <w:spacing w:line="360" w:lineRule="auto"/>
        <w:ind w:firstLine="284"/>
        <w:jc w:val="both"/>
      </w:pPr>
    </w:p>
    <w:p w:rsidR="0022512D" w:rsidRDefault="00571560" w:rsidP="0022512D">
      <w:pPr>
        <w:widowControl w:val="0"/>
        <w:ind w:firstLine="720"/>
        <w:jc w:val="both"/>
        <w:rPr>
          <w:sz w:val="20"/>
          <w:szCs w:val="20"/>
        </w:rPr>
      </w:pPr>
      <w:r w:rsidRPr="00571560">
        <w:rPr>
          <w:b/>
          <w:bCs/>
          <w:noProof/>
          <w:sz w:val="20"/>
          <w:szCs w:val="20"/>
          <w:lang w:val="pt-PT" w:eastAsia="zh-CN"/>
        </w:rPr>
        <w:pict>
          <v:shape id="_x0000_s1051" type="#_x0000_t202" style="position:absolute;left:0;text-align:left;margin-left:11.7pt;margin-top:4.9pt;width:31.55pt;height:160.7pt;z-index:251686912" stroked="f">
            <v:textbox style="layout-flow:vertical;mso-layout-flow-alt:bottom-to-top;mso-next-textbox:#_x0000_s1051">
              <w:txbxContent>
                <w:p w:rsidR="0022512D" w:rsidRDefault="0022512D" w:rsidP="0022512D">
                  <w:pPr>
                    <w:widowControl w:val="0"/>
                    <w:jc w:val="center"/>
                    <w:rPr>
                      <w:rFonts w:ascii="Arial Narrow" w:hAnsi="Arial Narrow"/>
                      <w:sz w:val="20"/>
                      <w:szCs w:val="20"/>
                      <w:lang w:val="pt-PT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pt-PT"/>
                    </w:rPr>
                    <w:t>PRODUÇÃO DE CONHECIMENTO</w:t>
                  </w:r>
                </w:p>
              </w:txbxContent>
            </v:textbox>
          </v:shape>
        </w:pict>
      </w:r>
      <w:r w:rsidRPr="00571560">
        <w:rPr>
          <w:noProof/>
          <w:sz w:val="20"/>
          <w:szCs w:val="20"/>
          <w:lang w:val="pt-PT" w:eastAsia="zh-CN"/>
        </w:rPr>
        <w:pict>
          <v:line id="_x0000_s1040" style="position:absolute;left:0;text-align:left;flip:x;z-index:251675648" from="43.25pt,8.5pt" to="44.15pt,160.45pt">
            <v:stroke startarrow="block"/>
          </v:line>
        </w:pict>
      </w:r>
      <w:r w:rsidRPr="00571560">
        <w:rPr>
          <w:noProof/>
        </w:rPr>
        <w:pict>
          <v:line id="_x0000_s1055" style="position:absolute;left:0;text-align:left;flip:x;z-index:251691008" from="325.95pt,8.5pt" to="326.65pt,152.95pt">
            <v:stroke dashstyle="1 1"/>
          </v:line>
        </w:pict>
      </w:r>
      <w:r w:rsidRPr="00571560">
        <w:rPr>
          <w:noProof/>
          <w:sz w:val="20"/>
          <w:szCs w:val="20"/>
          <w:lang w:val="pt-PT" w:eastAsia="zh-CN"/>
        </w:rPr>
        <w:pict>
          <v:line id="_x0000_s1045" style="position:absolute;left:0;text-align:left;z-index:251680768" from="185.35pt,8.5pt" to="185.35pt,153.7pt">
            <v:stroke dashstyle="1 1"/>
          </v:line>
        </w:pict>
      </w:r>
      <w:r w:rsidRPr="00571560">
        <w:rPr>
          <w:noProof/>
          <w:sz w:val="20"/>
          <w:szCs w:val="20"/>
          <w:lang w:val="pt-PT" w:eastAsia="zh-CN"/>
        </w:rPr>
        <w:pict>
          <v:shape id="_x0000_s1050" type="#_x0000_t202" style="position:absolute;left:0;text-align:left;margin-left:322.7pt;margin-top:4.9pt;width:127.95pt;height:81pt;z-index:251685888" filled="f" stroked="f">
            <v:textbox style="mso-next-textbox:#_x0000_s1050">
              <w:txbxContent>
                <w:p w:rsidR="0022512D" w:rsidRDefault="0022512D" w:rsidP="0022512D">
                  <w:pPr>
                    <w:rPr>
                      <w:i/>
                      <w:iCs/>
                      <w:sz w:val="18"/>
                      <w:szCs w:val="18"/>
                      <w:lang w:val="pt-PT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pt-PT"/>
                    </w:rPr>
                    <w:t>Alto produtor de conhecimento</w:t>
                  </w:r>
                </w:p>
                <w:p w:rsidR="0022512D" w:rsidRDefault="0022512D" w:rsidP="0022512D">
                  <w:pPr>
                    <w:rPr>
                      <w:i/>
                      <w:iCs/>
                      <w:sz w:val="18"/>
                      <w:szCs w:val="18"/>
                      <w:lang w:val="pt-PT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pt-PT"/>
                    </w:rPr>
                    <w:t>Alta centralidade em aprendizagem</w:t>
                  </w:r>
                </w:p>
                <w:p w:rsidR="0022512D" w:rsidRDefault="0022512D" w:rsidP="0022512D">
                  <w:pPr>
                    <w:rPr>
                      <w:sz w:val="18"/>
                      <w:szCs w:val="18"/>
                      <w:lang w:val="pt-PT"/>
                    </w:rPr>
                  </w:pPr>
                  <w:r>
                    <w:rPr>
                      <w:sz w:val="18"/>
                      <w:szCs w:val="18"/>
                      <w:lang w:val="pt-PT"/>
                    </w:rPr>
                    <w:t>S15</w:t>
                  </w:r>
                </w:p>
              </w:txbxContent>
            </v:textbox>
          </v:shape>
        </w:pict>
      </w:r>
      <w:r w:rsidRPr="00571560">
        <w:rPr>
          <w:noProof/>
          <w:sz w:val="20"/>
          <w:szCs w:val="20"/>
          <w:lang w:val="pt-PT" w:eastAsia="zh-CN"/>
        </w:rPr>
        <w:pict>
          <v:shape id="_x0000_s1041" type="#_x0000_t202" style="position:absolute;left:0;text-align:left;margin-left:185.35pt;margin-top:8.5pt;width:209.7pt;height:81pt;z-index:251676672" stroked="f">
            <v:textbox style="mso-next-textbox:#_x0000_s1041">
              <w:txbxContent>
                <w:p w:rsidR="0022512D" w:rsidRDefault="0022512D" w:rsidP="0022512D">
                  <w:pPr>
                    <w:rPr>
                      <w:i/>
                      <w:iCs/>
                      <w:sz w:val="18"/>
                      <w:szCs w:val="18"/>
                      <w:lang w:val="pt-PT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pt-PT"/>
                    </w:rPr>
                    <w:t>Alto produtor de conhecimento</w:t>
                  </w:r>
                </w:p>
                <w:p w:rsidR="0022512D" w:rsidRDefault="0022512D" w:rsidP="0022512D">
                  <w:pPr>
                    <w:rPr>
                      <w:i/>
                      <w:iCs/>
                      <w:sz w:val="18"/>
                      <w:szCs w:val="18"/>
                      <w:lang w:val="pt-PT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pt-PT"/>
                    </w:rPr>
                    <w:t>Média centralidade em aprendizagem</w:t>
                  </w:r>
                </w:p>
                <w:p w:rsidR="0022512D" w:rsidRDefault="0022512D" w:rsidP="0022512D">
                  <w:pPr>
                    <w:rPr>
                      <w:i/>
                      <w:iCs/>
                      <w:sz w:val="18"/>
                      <w:szCs w:val="18"/>
                      <w:lang w:val="pt-PT"/>
                    </w:rPr>
                  </w:pPr>
                </w:p>
                <w:p w:rsidR="0022512D" w:rsidRDefault="0022512D" w:rsidP="0022512D">
                  <w:pPr>
                    <w:rPr>
                      <w:sz w:val="18"/>
                      <w:szCs w:val="18"/>
                      <w:lang w:val="pt-PT"/>
                    </w:rPr>
                  </w:pPr>
                  <w:r>
                    <w:rPr>
                      <w:sz w:val="18"/>
                      <w:szCs w:val="18"/>
                      <w:lang w:val="pt-PT"/>
                    </w:rPr>
                    <w:t>S18; S22; S23</w:t>
                  </w:r>
                </w:p>
              </w:txbxContent>
            </v:textbox>
          </v:shape>
        </w:pict>
      </w:r>
      <w:r w:rsidRPr="00571560">
        <w:rPr>
          <w:noProof/>
          <w:sz w:val="20"/>
          <w:szCs w:val="20"/>
          <w:lang w:val="pt-PT" w:eastAsia="zh-CN"/>
        </w:rPr>
        <w:pict>
          <v:shape id="_x0000_s1044" type="#_x0000_t202" style="position:absolute;left:0;text-align:left;margin-left:43.35pt;margin-top:8.5pt;width:151.5pt;height:81pt;z-index:251679744" filled="f" stroked="f">
            <v:textbox style="mso-next-textbox:#_x0000_s1044">
              <w:txbxContent>
                <w:p w:rsidR="0022512D" w:rsidRDefault="0022512D" w:rsidP="0022512D">
                  <w:pPr>
                    <w:rPr>
                      <w:i/>
                      <w:iCs/>
                      <w:sz w:val="18"/>
                      <w:szCs w:val="18"/>
                      <w:lang w:val="pt-PT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pt-PT"/>
                    </w:rPr>
                    <w:t>Alto produtor de conhecimento</w:t>
                  </w:r>
                </w:p>
                <w:p w:rsidR="0022512D" w:rsidRDefault="0022512D" w:rsidP="0022512D">
                  <w:pPr>
                    <w:rPr>
                      <w:i/>
                      <w:iCs/>
                      <w:sz w:val="18"/>
                      <w:szCs w:val="18"/>
                      <w:lang w:val="pt-PT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pt-PT"/>
                    </w:rPr>
                    <w:t>Baixa centralidade em aprendizagem</w:t>
                  </w:r>
                </w:p>
                <w:p w:rsidR="0022512D" w:rsidRDefault="0022512D" w:rsidP="0022512D">
                  <w:pPr>
                    <w:rPr>
                      <w:i/>
                      <w:iCs/>
                      <w:sz w:val="18"/>
                      <w:szCs w:val="18"/>
                      <w:lang w:val="pt-PT"/>
                    </w:rPr>
                  </w:pPr>
                </w:p>
                <w:p w:rsidR="0022512D" w:rsidRDefault="0022512D" w:rsidP="0022512D">
                  <w:pPr>
                    <w:rPr>
                      <w:sz w:val="18"/>
                      <w:szCs w:val="18"/>
                      <w:lang w:val="pt-PT"/>
                    </w:rPr>
                  </w:pPr>
                  <w:r>
                    <w:rPr>
                      <w:sz w:val="18"/>
                      <w:szCs w:val="18"/>
                      <w:lang w:val="pt-PT"/>
                    </w:rPr>
                    <w:t>S16</w:t>
                  </w:r>
                </w:p>
                <w:p w:rsidR="0022512D" w:rsidRDefault="0022512D" w:rsidP="0022512D">
                  <w:pPr>
                    <w:rPr>
                      <w:sz w:val="18"/>
                      <w:szCs w:val="18"/>
                      <w:lang w:val="pt-PT"/>
                    </w:rPr>
                  </w:pPr>
                </w:p>
              </w:txbxContent>
            </v:textbox>
          </v:shape>
        </w:pict>
      </w:r>
    </w:p>
    <w:p w:rsidR="0022512D" w:rsidRDefault="0022512D" w:rsidP="0022512D">
      <w:pPr>
        <w:widowControl w:val="0"/>
        <w:spacing w:before="100" w:beforeAutospacing="1" w:after="100" w:afterAutospacing="1"/>
        <w:ind w:firstLine="720"/>
        <w:jc w:val="both"/>
        <w:rPr>
          <w:sz w:val="20"/>
          <w:szCs w:val="20"/>
        </w:rPr>
      </w:pPr>
    </w:p>
    <w:p w:rsidR="0022512D" w:rsidRDefault="00571560" w:rsidP="0022512D">
      <w:pPr>
        <w:widowControl w:val="0"/>
        <w:spacing w:before="100" w:beforeAutospacing="1" w:after="100" w:afterAutospacing="1"/>
        <w:ind w:firstLine="720"/>
        <w:jc w:val="both"/>
        <w:rPr>
          <w:sz w:val="20"/>
          <w:szCs w:val="20"/>
        </w:rPr>
      </w:pPr>
      <w:r w:rsidRPr="00571560">
        <w:rPr>
          <w:noProof/>
          <w:sz w:val="20"/>
          <w:szCs w:val="20"/>
          <w:lang w:val="pt-PT" w:eastAsia="zh-CN"/>
        </w:rPr>
        <w:pict>
          <v:shape id="_x0000_s1049" type="#_x0000_t202" style="position:absolute;left:0;text-align:left;margin-left:321.25pt;margin-top:3.85pt;width:138.3pt;height:81pt;z-index:251684864" filled="f" stroked="f">
            <v:textbox style="mso-next-textbox:#_x0000_s1049">
              <w:txbxContent>
                <w:p w:rsidR="0022512D" w:rsidRDefault="0022512D" w:rsidP="0022512D">
                  <w:pPr>
                    <w:rPr>
                      <w:i/>
                      <w:iCs/>
                      <w:sz w:val="18"/>
                      <w:szCs w:val="18"/>
                      <w:lang w:val="pt-PT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pt-PT"/>
                    </w:rPr>
                    <w:t>Médio produtor de conhecimento</w:t>
                  </w:r>
                </w:p>
                <w:p w:rsidR="0022512D" w:rsidRDefault="0022512D" w:rsidP="0022512D">
                  <w:pPr>
                    <w:rPr>
                      <w:i/>
                      <w:iCs/>
                      <w:sz w:val="18"/>
                      <w:szCs w:val="18"/>
                      <w:lang w:val="pt-PT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pt-PT"/>
                    </w:rPr>
                    <w:t>Alta  centralidade em aprendizagem</w:t>
                  </w:r>
                </w:p>
                <w:p w:rsidR="0022512D" w:rsidRDefault="0022512D" w:rsidP="0022512D">
                  <w:pPr>
                    <w:rPr>
                      <w:sz w:val="18"/>
                      <w:szCs w:val="18"/>
                      <w:lang w:val="pt-PT"/>
                    </w:rPr>
                  </w:pPr>
                  <w:r>
                    <w:rPr>
                      <w:sz w:val="18"/>
                      <w:szCs w:val="18"/>
                      <w:lang w:val="pt-PT"/>
                    </w:rPr>
                    <w:t>S8; S17; S20</w:t>
                  </w:r>
                </w:p>
              </w:txbxContent>
            </v:textbox>
          </v:shape>
        </w:pict>
      </w:r>
      <w:r w:rsidRPr="00571560">
        <w:rPr>
          <w:noProof/>
          <w:sz w:val="20"/>
          <w:szCs w:val="20"/>
          <w:lang w:val="pt-PT" w:eastAsia="zh-CN"/>
        </w:rPr>
        <w:pict>
          <v:shape id="_x0000_s1042" type="#_x0000_t202" style="position:absolute;left:0;text-align:left;margin-left:180.8pt;margin-top:3.85pt;width:162pt;height:81pt;z-index:251677696" filled="f" stroked="f">
            <v:textbox style="mso-next-textbox:#_x0000_s1042">
              <w:txbxContent>
                <w:p w:rsidR="0022512D" w:rsidRDefault="0022512D" w:rsidP="0022512D">
                  <w:pPr>
                    <w:rPr>
                      <w:i/>
                      <w:iCs/>
                      <w:sz w:val="18"/>
                      <w:szCs w:val="18"/>
                      <w:lang w:val="pt-PT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pt-PT"/>
                    </w:rPr>
                    <w:t>Médio produtor de conhecimento</w:t>
                  </w:r>
                </w:p>
                <w:p w:rsidR="0022512D" w:rsidRDefault="0022512D" w:rsidP="0022512D">
                  <w:pPr>
                    <w:rPr>
                      <w:i/>
                      <w:iCs/>
                      <w:sz w:val="18"/>
                      <w:szCs w:val="18"/>
                      <w:lang w:val="pt-PT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pt-PT"/>
                    </w:rPr>
                    <w:t>Média centralidade em aprendizagem</w:t>
                  </w:r>
                </w:p>
                <w:p w:rsidR="0022512D" w:rsidRDefault="0022512D" w:rsidP="0022512D">
                  <w:pPr>
                    <w:rPr>
                      <w:i/>
                      <w:iCs/>
                      <w:sz w:val="18"/>
                      <w:szCs w:val="18"/>
                      <w:lang w:val="pt-PT"/>
                    </w:rPr>
                  </w:pPr>
                </w:p>
                <w:p w:rsidR="0022512D" w:rsidRDefault="0022512D" w:rsidP="0022512D">
                  <w:pPr>
                    <w:rPr>
                      <w:sz w:val="18"/>
                      <w:szCs w:val="18"/>
                      <w:lang w:val="pt-PT"/>
                    </w:rPr>
                  </w:pPr>
                  <w:r>
                    <w:rPr>
                      <w:sz w:val="18"/>
                      <w:szCs w:val="18"/>
                      <w:lang w:val="pt-PT"/>
                    </w:rPr>
                    <w:t xml:space="preserve">   S21</w:t>
                  </w:r>
                </w:p>
                <w:p w:rsidR="0022512D" w:rsidRDefault="0022512D" w:rsidP="0022512D">
                  <w:pPr>
                    <w:rPr>
                      <w:sz w:val="18"/>
                      <w:szCs w:val="18"/>
                      <w:lang w:val="pt-PT"/>
                    </w:rPr>
                  </w:pPr>
                </w:p>
              </w:txbxContent>
            </v:textbox>
          </v:shape>
        </w:pict>
      </w:r>
      <w:r w:rsidRPr="00571560">
        <w:rPr>
          <w:noProof/>
          <w:sz w:val="20"/>
          <w:szCs w:val="20"/>
          <w:lang w:val="pt-PT" w:eastAsia="zh-CN"/>
        </w:rPr>
        <w:pict>
          <v:shape id="_x0000_s1043" type="#_x0000_t202" style="position:absolute;left:0;text-align:left;margin-left:45pt;margin-top:3.85pt;width:160.5pt;height:81pt;z-index:251678720" filled="f" stroked="f">
            <v:textbox style="mso-next-textbox:#_x0000_s1043">
              <w:txbxContent>
                <w:p w:rsidR="0022512D" w:rsidRDefault="0022512D" w:rsidP="0022512D">
                  <w:pPr>
                    <w:rPr>
                      <w:i/>
                      <w:iCs/>
                      <w:sz w:val="18"/>
                      <w:szCs w:val="18"/>
                      <w:lang w:val="pt-PT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pt-PT"/>
                    </w:rPr>
                    <w:t>Médio produtor de conhecimento</w:t>
                  </w:r>
                </w:p>
                <w:p w:rsidR="0022512D" w:rsidRDefault="0022512D" w:rsidP="0022512D">
                  <w:pPr>
                    <w:rPr>
                      <w:i/>
                      <w:iCs/>
                      <w:sz w:val="18"/>
                      <w:szCs w:val="18"/>
                      <w:lang w:val="pt-PT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pt-PT"/>
                    </w:rPr>
                    <w:t>Baixa centralidade</w:t>
                  </w:r>
                </w:p>
                <w:p w:rsidR="0022512D" w:rsidRDefault="0022512D" w:rsidP="0022512D">
                  <w:pPr>
                    <w:rPr>
                      <w:i/>
                      <w:iCs/>
                      <w:sz w:val="18"/>
                      <w:szCs w:val="18"/>
                      <w:lang w:val="pt-PT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pt-PT"/>
                    </w:rPr>
                    <w:t xml:space="preserve"> em aprendizagem</w:t>
                  </w:r>
                </w:p>
                <w:p w:rsidR="0022512D" w:rsidRDefault="0022512D" w:rsidP="0022512D">
                  <w:pPr>
                    <w:rPr>
                      <w:sz w:val="18"/>
                      <w:szCs w:val="18"/>
                      <w:lang w:val="pt-PT"/>
                    </w:rPr>
                  </w:pPr>
                  <w:r>
                    <w:rPr>
                      <w:sz w:val="18"/>
                      <w:szCs w:val="18"/>
                      <w:lang w:val="pt-PT"/>
                    </w:rPr>
                    <w:t>S4; S9.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_x0000_s1053" type="#_x0000_t32" style="position:absolute;left:0;text-align:left;margin-left:44.15pt;margin-top:3.85pt;width:404.9pt;height:0;z-index:251688960" o:connectortype="straight"/>
        </w:pict>
      </w:r>
    </w:p>
    <w:p w:rsidR="0022512D" w:rsidRDefault="0022512D" w:rsidP="0022512D">
      <w:pPr>
        <w:pStyle w:val="Corpodetexto"/>
        <w:widowControl w:val="0"/>
        <w:ind w:firstLine="720"/>
        <w:jc w:val="both"/>
        <w:rPr>
          <w:sz w:val="20"/>
          <w:szCs w:val="20"/>
        </w:rPr>
      </w:pPr>
    </w:p>
    <w:p w:rsidR="0022512D" w:rsidRDefault="0022512D" w:rsidP="0022512D">
      <w:pPr>
        <w:pStyle w:val="Corpodetexto"/>
        <w:widowControl w:val="0"/>
        <w:ind w:firstLine="720"/>
        <w:jc w:val="both"/>
        <w:rPr>
          <w:sz w:val="20"/>
          <w:szCs w:val="20"/>
        </w:rPr>
      </w:pPr>
    </w:p>
    <w:p w:rsidR="0022512D" w:rsidRDefault="00571560" w:rsidP="0022512D">
      <w:pPr>
        <w:pStyle w:val="Corpodetexto"/>
        <w:widowControl w:val="0"/>
        <w:ind w:firstLine="720"/>
        <w:jc w:val="both"/>
        <w:rPr>
          <w:sz w:val="20"/>
          <w:szCs w:val="20"/>
        </w:rPr>
      </w:pPr>
      <w:r w:rsidRPr="00571560">
        <w:rPr>
          <w:noProof/>
          <w:sz w:val="20"/>
          <w:szCs w:val="20"/>
          <w:lang w:val="pt-PT" w:eastAsia="zh-CN"/>
        </w:rPr>
        <w:pict>
          <v:shape id="_x0000_s1048" type="#_x0000_t202" style="position:absolute;left:0;text-align:left;margin-left:321.25pt;margin-top:4.85pt;width:135.3pt;height:65.45pt;z-index:251683840" filled="f" stroked="f">
            <v:textbox style="mso-next-textbox:#_x0000_s1048">
              <w:txbxContent>
                <w:p w:rsidR="0022512D" w:rsidRDefault="0022512D" w:rsidP="0022512D">
                  <w:pPr>
                    <w:rPr>
                      <w:i/>
                      <w:iCs/>
                      <w:sz w:val="18"/>
                      <w:szCs w:val="18"/>
                      <w:lang w:val="pt-PT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pt-PT"/>
                    </w:rPr>
                    <w:t>Baixo produtor de conhecimento</w:t>
                  </w:r>
                </w:p>
                <w:p w:rsidR="0022512D" w:rsidRDefault="0022512D" w:rsidP="0022512D">
                  <w:pPr>
                    <w:rPr>
                      <w:i/>
                      <w:iCs/>
                      <w:sz w:val="18"/>
                      <w:szCs w:val="18"/>
                      <w:lang w:val="pt-PT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pt-PT"/>
                    </w:rPr>
                    <w:t>Alta  centralidade em aprendizagem</w:t>
                  </w:r>
                </w:p>
                <w:p w:rsidR="0022512D" w:rsidRDefault="0022512D" w:rsidP="0022512D">
                  <w:pPr>
                    <w:rPr>
                      <w:sz w:val="18"/>
                      <w:szCs w:val="18"/>
                      <w:lang w:val="pt-PT"/>
                    </w:rPr>
                  </w:pPr>
                  <w:r>
                    <w:rPr>
                      <w:sz w:val="18"/>
                      <w:szCs w:val="18"/>
                      <w:lang w:val="pt-PT"/>
                    </w:rPr>
                    <w:t>S2; S6; S11; S13</w:t>
                  </w:r>
                </w:p>
              </w:txbxContent>
            </v:textbox>
          </v:shape>
        </w:pict>
      </w:r>
      <w:r w:rsidRPr="00571560">
        <w:rPr>
          <w:noProof/>
          <w:sz w:val="20"/>
          <w:szCs w:val="20"/>
          <w:lang w:val="pt-PT" w:eastAsia="zh-CN"/>
        </w:rPr>
        <w:pict>
          <v:shape id="_x0000_s1047" type="#_x0000_t202" style="position:absolute;left:0;text-align:left;margin-left:180.8pt;margin-top:4.85pt;width:189pt;height:61.25pt;z-index:251682816" filled="f" stroked="f">
            <v:textbox style="mso-next-textbox:#_x0000_s1047">
              <w:txbxContent>
                <w:p w:rsidR="0022512D" w:rsidRDefault="0022512D" w:rsidP="0022512D">
                  <w:pPr>
                    <w:rPr>
                      <w:i/>
                      <w:iCs/>
                      <w:sz w:val="18"/>
                      <w:szCs w:val="18"/>
                      <w:lang w:val="pt-PT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pt-PT"/>
                    </w:rPr>
                    <w:t>Baixo produtor de conhecimento</w:t>
                  </w:r>
                </w:p>
                <w:p w:rsidR="0022512D" w:rsidRDefault="0022512D" w:rsidP="0022512D">
                  <w:pPr>
                    <w:rPr>
                      <w:i/>
                      <w:iCs/>
                      <w:sz w:val="18"/>
                      <w:szCs w:val="18"/>
                      <w:lang w:val="pt-PT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pt-PT"/>
                    </w:rPr>
                    <w:t xml:space="preserve">Média centralidade </w:t>
                  </w:r>
                </w:p>
                <w:p w:rsidR="0022512D" w:rsidRDefault="0022512D" w:rsidP="0022512D">
                  <w:pPr>
                    <w:rPr>
                      <w:i/>
                      <w:iCs/>
                      <w:sz w:val="18"/>
                      <w:szCs w:val="18"/>
                      <w:lang w:val="pt-PT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pt-PT"/>
                    </w:rPr>
                    <w:t>em aprendizagem</w:t>
                  </w:r>
                </w:p>
                <w:p w:rsidR="0022512D" w:rsidRDefault="0022512D" w:rsidP="0022512D">
                  <w:pPr>
                    <w:rPr>
                      <w:sz w:val="18"/>
                      <w:szCs w:val="18"/>
                      <w:lang w:val="pt-PT"/>
                    </w:rPr>
                  </w:pPr>
                  <w:r>
                    <w:rPr>
                      <w:sz w:val="18"/>
                      <w:szCs w:val="18"/>
                      <w:lang w:val="pt-PT"/>
                    </w:rPr>
                    <w:t>S5; S7; S12; S14; S19</w:t>
                  </w:r>
                </w:p>
                <w:p w:rsidR="0022512D" w:rsidRDefault="0022512D" w:rsidP="0022512D">
                  <w:pPr>
                    <w:rPr>
                      <w:sz w:val="18"/>
                      <w:szCs w:val="18"/>
                      <w:lang w:val="pt-PT"/>
                    </w:rPr>
                  </w:pPr>
                </w:p>
              </w:txbxContent>
            </v:textbox>
          </v:shape>
        </w:pict>
      </w:r>
      <w:r w:rsidRPr="00571560">
        <w:rPr>
          <w:noProof/>
          <w:sz w:val="20"/>
          <w:szCs w:val="20"/>
          <w:lang w:val="pt-PT" w:eastAsia="zh-CN"/>
        </w:rPr>
        <w:pict>
          <v:shape id="_x0000_s1046" type="#_x0000_t202" style="position:absolute;left:0;text-align:left;margin-left:43.25pt;margin-top:4.85pt;width:189pt;height:60.6pt;z-index:251681792" filled="f" stroked="f">
            <v:textbox style="mso-next-textbox:#_x0000_s1046">
              <w:txbxContent>
                <w:p w:rsidR="0022512D" w:rsidRDefault="0022512D" w:rsidP="0022512D">
                  <w:pPr>
                    <w:rPr>
                      <w:i/>
                      <w:iCs/>
                      <w:sz w:val="18"/>
                      <w:szCs w:val="18"/>
                      <w:lang w:val="pt-PT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pt-PT"/>
                    </w:rPr>
                    <w:t>Baixo produtor de conhecimento</w:t>
                  </w:r>
                </w:p>
                <w:p w:rsidR="0022512D" w:rsidRDefault="0022512D" w:rsidP="0022512D">
                  <w:pPr>
                    <w:rPr>
                      <w:i/>
                      <w:iCs/>
                      <w:sz w:val="18"/>
                      <w:szCs w:val="18"/>
                      <w:lang w:val="pt-PT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pt-PT"/>
                    </w:rPr>
                    <w:t>Baixa centralidade</w:t>
                  </w:r>
                </w:p>
                <w:p w:rsidR="0022512D" w:rsidRDefault="0022512D" w:rsidP="0022512D">
                  <w:pPr>
                    <w:rPr>
                      <w:i/>
                      <w:iCs/>
                      <w:sz w:val="18"/>
                      <w:szCs w:val="18"/>
                      <w:lang w:val="pt-PT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pt-PT"/>
                    </w:rPr>
                    <w:t xml:space="preserve"> em aprendizagem</w:t>
                  </w:r>
                </w:p>
                <w:p w:rsidR="0022512D" w:rsidRDefault="0022512D" w:rsidP="0022512D">
                  <w:pPr>
                    <w:rPr>
                      <w:sz w:val="18"/>
                      <w:szCs w:val="18"/>
                      <w:lang w:val="pt-PT"/>
                    </w:rPr>
                  </w:pPr>
                  <w:r>
                    <w:rPr>
                      <w:sz w:val="18"/>
                      <w:szCs w:val="18"/>
                      <w:lang w:val="pt-PT"/>
                    </w:rPr>
                    <w:t>S1; S3;S10.</w:t>
                  </w:r>
                </w:p>
              </w:txbxContent>
            </v:textbox>
          </v:shape>
        </w:pict>
      </w:r>
      <w:r w:rsidRPr="00571560">
        <w:rPr>
          <w:noProof/>
        </w:rPr>
        <w:pict>
          <v:shape id="_x0000_s1054" type="#_x0000_t32" style="position:absolute;left:0;text-align:left;margin-left:43.25pt;margin-top:4.85pt;width:404.9pt;height:0;z-index:251689984" o:connectortype="straight"/>
        </w:pict>
      </w:r>
    </w:p>
    <w:p w:rsidR="0022512D" w:rsidRDefault="0022512D" w:rsidP="0022512D">
      <w:pPr>
        <w:pStyle w:val="Corpodetexto"/>
        <w:widowControl w:val="0"/>
        <w:ind w:firstLine="720"/>
        <w:jc w:val="both"/>
        <w:rPr>
          <w:sz w:val="20"/>
          <w:szCs w:val="20"/>
        </w:rPr>
      </w:pPr>
    </w:p>
    <w:p w:rsidR="0022512D" w:rsidRDefault="0022512D" w:rsidP="0022512D">
      <w:pPr>
        <w:pStyle w:val="Corpodetexto"/>
        <w:widowControl w:val="0"/>
        <w:ind w:firstLine="720"/>
        <w:jc w:val="both"/>
        <w:rPr>
          <w:sz w:val="20"/>
          <w:szCs w:val="20"/>
        </w:rPr>
      </w:pPr>
    </w:p>
    <w:p w:rsidR="0022512D" w:rsidRDefault="0022512D" w:rsidP="0022512D">
      <w:pPr>
        <w:pStyle w:val="Corpodetexto"/>
        <w:widowControl w:val="0"/>
        <w:ind w:firstLine="720"/>
        <w:jc w:val="both"/>
        <w:rPr>
          <w:sz w:val="20"/>
          <w:szCs w:val="20"/>
        </w:rPr>
      </w:pPr>
    </w:p>
    <w:p w:rsidR="0022512D" w:rsidRDefault="0022512D" w:rsidP="0022512D">
      <w:pPr>
        <w:pStyle w:val="Corpodetexto"/>
        <w:widowControl w:val="0"/>
        <w:ind w:firstLine="720"/>
        <w:jc w:val="both"/>
        <w:rPr>
          <w:sz w:val="20"/>
          <w:szCs w:val="20"/>
        </w:rPr>
      </w:pPr>
    </w:p>
    <w:p w:rsidR="0022512D" w:rsidRDefault="00571560" w:rsidP="0022512D">
      <w:pPr>
        <w:pStyle w:val="Corpodetexto"/>
        <w:widowControl w:val="0"/>
        <w:ind w:firstLine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56" type="#_x0000_t32" style="position:absolute;left:0;text-align:left;margin-left:45pt;margin-top:.45pt;width:405.65pt;height:.75pt;flip:y;z-index:251692032" o:connectortype="straight"/>
        </w:pict>
      </w:r>
      <w:r w:rsidRPr="00571560">
        <w:rPr>
          <w:noProof/>
          <w:lang w:val="pt-PT" w:eastAsia="zh-CN"/>
        </w:rPr>
        <w:pict>
          <v:shape id="_x0000_s1052" type="#_x0000_t202" style="position:absolute;left:0;text-align:left;margin-left:45.65pt;margin-top:3.45pt;width:405pt;height:18pt;z-index:251687936" filled="f" stroked="f">
            <v:textbox style="mso-next-textbox:#_x0000_s1052">
              <w:txbxContent>
                <w:p w:rsidR="0022512D" w:rsidRDefault="0022512D" w:rsidP="0022512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  <w:lang w:val="pt-PT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pt-PT"/>
                    </w:rPr>
                    <w:t xml:space="preserve">REFERÊNCIA PARA O GRUPO – APRENDIZAGEM </w:t>
                  </w:r>
                </w:p>
              </w:txbxContent>
            </v:textbox>
          </v:shape>
        </w:pict>
      </w:r>
    </w:p>
    <w:p w:rsidR="0022512D" w:rsidRDefault="0022512D" w:rsidP="0022512D">
      <w:pPr>
        <w:pStyle w:val="Corpodetexto"/>
        <w:widowControl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</w:t>
      </w:r>
    </w:p>
    <w:p w:rsidR="0022512D" w:rsidRPr="000B0B7E" w:rsidRDefault="0022512D" w:rsidP="0022512D">
      <w:pPr>
        <w:ind w:firstLine="720"/>
        <w:rPr>
          <w:sz w:val="20"/>
          <w:szCs w:val="20"/>
        </w:rPr>
      </w:pPr>
      <w:r w:rsidRPr="00153310">
        <w:rPr>
          <w:noProof/>
          <w:sz w:val="20"/>
          <w:szCs w:val="20"/>
          <w:lang w:eastAsia="zh-CN"/>
        </w:rPr>
        <w:t>Figura 2</w:t>
      </w:r>
      <w:r w:rsidRPr="000B0B7E">
        <w:rPr>
          <w:noProof/>
          <w:sz w:val="20"/>
          <w:szCs w:val="20"/>
          <w:lang w:eastAsia="zh-CN"/>
        </w:rPr>
        <w:t xml:space="preserve"> - </w:t>
      </w:r>
      <w:r w:rsidRPr="000B0B7E">
        <w:rPr>
          <w:bCs/>
          <w:i/>
          <w:sz w:val="20"/>
          <w:szCs w:val="20"/>
        </w:rPr>
        <w:t>Posição:</w:t>
      </w:r>
      <w:r w:rsidRPr="000B0B7E">
        <w:rPr>
          <w:bCs/>
          <w:sz w:val="20"/>
          <w:szCs w:val="20"/>
        </w:rPr>
        <w:t xml:space="preserve"> produção de conhecimento X centralidade em aprendizagem</w:t>
      </w:r>
    </w:p>
    <w:p w:rsidR="0022512D" w:rsidRPr="00F21859" w:rsidRDefault="0022512D" w:rsidP="0022512D">
      <w:pPr>
        <w:pStyle w:val="Corpodetexto"/>
        <w:widowControl w:val="0"/>
        <w:spacing w:line="360" w:lineRule="auto"/>
        <w:ind w:firstLine="708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F21859">
        <w:rPr>
          <w:sz w:val="18"/>
          <w:szCs w:val="18"/>
        </w:rPr>
        <w:t>Fonte: Dados da pesquisa</w:t>
      </w:r>
    </w:p>
    <w:p w:rsidR="0022512D" w:rsidRDefault="0022512D"/>
    <w:p w:rsidR="0022512D" w:rsidRDefault="0022512D"/>
    <w:p w:rsidR="0022512D" w:rsidRDefault="0022512D" w:rsidP="0022512D">
      <w:pPr>
        <w:pStyle w:val="Corpodetexto"/>
        <w:widowControl w:val="0"/>
        <w:jc w:val="both"/>
      </w:pPr>
    </w:p>
    <w:p w:rsidR="0022512D" w:rsidRPr="003D7092" w:rsidRDefault="00571560" w:rsidP="0022512D">
      <w:pPr>
        <w:widowControl w:val="0"/>
        <w:jc w:val="both"/>
        <w:rPr>
          <w:b/>
          <w:sz w:val="20"/>
          <w:szCs w:val="20"/>
        </w:rPr>
      </w:pPr>
      <w:r w:rsidRPr="00571560">
        <w:rPr>
          <w:noProof/>
        </w:rPr>
        <w:pict>
          <v:shape id="_x0000_s1084" type="#_x0000_t202" style="position:absolute;left:0;text-align:left;margin-left:-8.8pt;margin-top:141.65pt;width:114.75pt;height:42.1pt;z-index:251695104" filled="f" stroked="f">
            <v:textbox style="mso-next-textbox:#_x0000_s1084">
              <w:txbxContent>
                <w:p w:rsidR="0022512D" w:rsidRDefault="0022512D" w:rsidP="0022512D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Membros representativos</w:t>
                  </w:r>
                </w:p>
                <w:p w:rsidR="0022512D" w:rsidRDefault="0022512D" w:rsidP="0022512D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S1; S3; S4 e S10</w:t>
                  </w:r>
                </w:p>
              </w:txbxContent>
            </v:textbox>
          </v:shape>
        </w:pict>
      </w:r>
      <w:r w:rsidRPr="00571560">
        <w:rPr>
          <w:noProof/>
        </w:rPr>
        <w:pict>
          <v:shape id="_x0000_s1083" type="#_x0000_t202" style="position:absolute;left:0;text-align:left;margin-left:-3.55pt;margin-top:129.95pt;width:99pt;height:20.7pt;z-index:251694080" filled="f" stroked="f">
            <v:textbox style="mso-next-textbox:#_x0000_s1083">
              <w:txbxContent>
                <w:p w:rsidR="0022512D" w:rsidRDefault="0022512D" w:rsidP="0022512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  <w:lang w:val="pt-PT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pt-PT"/>
                    </w:rPr>
                    <w:t>Acessar/Crescer</w:t>
                  </w:r>
                </w:p>
              </w:txbxContent>
            </v:textbox>
          </v:shape>
        </w:pict>
      </w:r>
      <w:r w:rsidRPr="00571560">
        <w:pict>
          <v:group id="_x0000_s1057" editas="canvas" style="width:478.55pt;height:183.6pt;mso-position-horizontal-relative:char;mso-position-vertical-relative:line" coordorigin="1777,2894" coordsize="9571,367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style="position:absolute;left:1777;top:2894;width:9571;height:3672" o:preferrelative="f">
              <v:fill o:detectmouseclick="t"/>
              <v:path o:extrusionok="t" o:connecttype="none"/>
              <o:lock v:ext="edit" text="t"/>
            </v:shape>
            <v:shape id="_x0000_s1059" type="#_x0000_t202" style="position:absolute;left:1868;top:3141;width:1753;height:720">
              <v:shadow on="t" opacity=".5" offset="-6pt,-6pt"/>
              <v:textbox style="mso-next-textbox:#_x0000_s1059">
                <w:txbxContent>
                  <w:p w:rsidR="0022512D" w:rsidRDefault="0022512D" w:rsidP="0022512D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Menores produtores de conhecimento</w:t>
                    </w:r>
                  </w:p>
                </w:txbxContent>
              </v:textbox>
            </v:shape>
            <v:shape id="_x0000_s1060" type="#_x0000_t202" style="position:absolute;left:1851;top:4928;width:1455;height:365">
              <v:shadow on="t" opacity=".5" offset="-6pt,-6pt"/>
              <v:textbox style="mso-next-textbox:#_x0000_s1060">
                <w:txbxContent>
                  <w:p w:rsidR="0022512D" w:rsidRDefault="0022512D" w:rsidP="0022512D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  <w:lang w:val="pt-PT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  <w:lang w:val="pt-PT"/>
                      </w:rPr>
                      <w:t>Baixa referência</w:t>
                    </w:r>
                  </w:p>
                </w:txbxContent>
              </v:textbox>
            </v:shape>
            <v:line id="_x0000_s1061" style="position:absolute" from="2578,3861" to="2579,4941">
              <v:stroke startarrow="block" endarrow="block"/>
            </v:line>
            <v:shape id="_x0000_s1062" type="#_x0000_t202" style="position:absolute;left:3891;top:3141;width:1830;height:720">
              <v:shadow on="t" opacity=".5" offset="-6pt,-6pt"/>
              <v:textbox style="mso-next-textbox:#_x0000_s1062">
                <w:txbxContent>
                  <w:p w:rsidR="0022512D" w:rsidRDefault="0022512D" w:rsidP="0022512D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Menores produtores de conhecimento</w:t>
                    </w:r>
                  </w:p>
                </w:txbxContent>
              </v:textbox>
            </v:shape>
            <v:shape id="_x0000_s1063" type="#_x0000_t202" style="position:absolute;left:4012;top:4941;width:1619;height:352">
              <v:shadow on="t" opacity=".5" offset="-6pt,-6pt"/>
              <v:textbox style="mso-next-textbox:#_x0000_s1063">
                <w:txbxContent>
                  <w:p w:rsidR="0022512D" w:rsidRDefault="0022512D" w:rsidP="0022512D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  <w:lang w:val="pt-PT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  <w:lang w:val="pt-PT"/>
                      </w:rPr>
                      <w:t>Alta Referência</w:t>
                    </w:r>
                  </w:p>
                </w:txbxContent>
              </v:textbox>
            </v:shape>
            <v:line id="_x0000_s1064" style="position:absolute" from="4814,3861" to="4815,4941">
              <v:stroke startarrow="block" endarrow="block"/>
            </v:line>
            <v:shape id="_x0000_s1065" type="#_x0000_t202" style="position:absolute;left:5903;top:3141;width:2310;height:720">
              <v:shadow on="t" opacity=".5" offset="-6pt,-6pt"/>
              <v:textbox style="mso-next-textbox:#_x0000_s1065">
                <w:txbxContent>
                  <w:p w:rsidR="0022512D" w:rsidRDefault="0022512D" w:rsidP="0022512D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Maiores produtores de conhecimento</w:t>
                    </w:r>
                  </w:p>
                </w:txbxContent>
              </v:textbox>
            </v:shape>
            <v:shape id="_x0000_s1066" type="#_x0000_t202" style="position:absolute;left:8414;top:3141;width:2340;height:720">
              <v:shadow on="t" opacity=".5" offset="-6pt,-6pt"/>
              <v:textbox style="mso-next-textbox:#_x0000_s1066">
                <w:txbxContent>
                  <w:p w:rsidR="0022512D" w:rsidRDefault="0022512D" w:rsidP="0022512D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Maiores produtores de conhecimento</w:t>
                    </w:r>
                  </w:p>
                </w:txbxContent>
              </v:textbox>
            </v:shape>
            <v:line id="_x0000_s1067" style="position:absolute" from="6954,3861" to="6955,4941">
              <v:stroke startarrow="block" endarrow="block"/>
            </v:line>
            <v:line id="_x0000_s1068" style="position:absolute" from="9464,3861" to="9465,4941">
              <v:stroke startarrow="block" endarrow="block"/>
            </v:line>
            <v:shape id="_x0000_s1069" type="#_x0000_t202" style="position:absolute;left:2578;top:4041;width:1771;height:720" filled="f" stroked="f">
              <v:textbox style="mso-next-textbox:#_x0000_s1069">
                <w:txbxContent>
                  <w:p w:rsidR="0022512D" w:rsidRDefault="0022512D" w:rsidP="0022512D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Aprendizagem desejada</w:t>
                    </w:r>
                  </w:p>
                </w:txbxContent>
              </v:textbox>
            </v:shape>
            <v:shape id="_x0000_s1070" type="#_x0000_t202" style="position:absolute;left:4807;top:4041;width:1621;height:720" filled="f" stroked="f">
              <v:textbox style="mso-next-textbox:#_x0000_s1070">
                <w:txbxContent>
                  <w:p w:rsidR="0022512D" w:rsidRDefault="0022512D" w:rsidP="0022512D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Aprendizagem de gestão</w:t>
                    </w:r>
                  </w:p>
                </w:txbxContent>
              </v:textbox>
            </v:shape>
            <v:shape id="_x0000_s1071" type="#_x0000_t202" style="position:absolute;left:6899;top:4043;width:1702;height:720" filled="f" stroked="f">
              <v:textbox style="mso-next-textbox:#_x0000_s1071">
                <w:txbxContent>
                  <w:p w:rsidR="0022512D" w:rsidRDefault="0022512D" w:rsidP="0022512D">
                    <w:pPr>
                      <w:rPr>
                        <w:rFonts w:ascii="Arial Narrow" w:hAnsi="Arial Narrow"/>
                        <w:sz w:val="18"/>
                        <w:szCs w:val="18"/>
                        <w:lang w:val="pt-PT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  <w:lang w:val="pt-PT"/>
                      </w:rPr>
                      <w:t>Aprendizagem externa</w:t>
                    </w:r>
                  </w:p>
                </w:txbxContent>
              </v:textbox>
            </v:shape>
            <v:shape id="_x0000_s1072" type="#_x0000_t202" style="position:absolute;left:9368;top:4043;width:1776;height:720" filled="f" stroked="f">
              <v:textbox style="mso-next-textbox:#_x0000_s1072">
                <w:txbxContent>
                  <w:p w:rsidR="0022512D" w:rsidRDefault="0022512D" w:rsidP="0022512D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Aprendizagem idealizada</w:t>
                    </w:r>
                  </w:p>
                </w:txbxContent>
              </v:textbox>
            </v:shape>
            <v:shape id="_x0000_s1073" type="#_x0000_t202" style="position:absolute;left:8369;top:5428;width:1980;height:720" stroked="f">
              <v:textbox style="mso-next-textbox:#_x0000_s1073">
                <w:txbxContent>
                  <w:p w:rsidR="0022512D" w:rsidRDefault="0022512D" w:rsidP="0022512D">
                    <w:pPr>
                      <w:jc w:val="center"/>
                      <w:rPr>
                        <w:rFonts w:ascii="Arial Narrow" w:hAnsi="Arial Narrow"/>
                        <w:sz w:val="20"/>
                        <w:szCs w:val="20"/>
                        <w:lang w:val="pt-PT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  <w:lang w:val="pt-PT"/>
                      </w:rPr>
                      <w:t>Trocar/Excluir</w:t>
                    </w:r>
                  </w:p>
                </w:txbxContent>
              </v:textbox>
            </v:shape>
            <v:shape id="_x0000_s1074" type="#_x0000_t202" style="position:absolute;left:3831;top:5460;width:1980;height:720" stroked="f">
              <v:textbox style="mso-next-textbox:#_x0000_s1074">
                <w:txbxContent>
                  <w:p w:rsidR="0022512D" w:rsidRDefault="0022512D" w:rsidP="0022512D">
                    <w:pPr>
                      <w:jc w:val="center"/>
                      <w:rPr>
                        <w:rFonts w:ascii="Arial Narrow" w:hAnsi="Arial Narrow"/>
                        <w:sz w:val="20"/>
                        <w:szCs w:val="20"/>
                        <w:lang w:val="pt-PT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  <w:lang w:val="pt-PT"/>
                      </w:rPr>
                      <w:t>Intermediar/Gerir</w:t>
                    </w:r>
                  </w:p>
                </w:txbxContent>
              </v:textbox>
            </v:shape>
            <v:shape id="_x0000_s1075" type="#_x0000_t202" style="position:absolute;left:6008;top:5443;width:1980;height:720" stroked="f">
              <v:textbox style="mso-next-textbox:#_x0000_s1075">
                <w:txbxContent>
                  <w:p w:rsidR="0022512D" w:rsidRDefault="0022512D" w:rsidP="0022512D">
                    <w:pPr>
                      <w:jc w:val="center"/>
                      <w:rPr>
                        <w:rFonts w:ascii="Arial Narrow" w:hAnsi="Arial Narrow"/>
                        <w:sz w:val="20"/>
                        <w:szCs w:val="20"/>
                        <w:lang w:val="pt-PT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  <w:lang w:val="pt-PT"/>
                      </w:rPr>
                      <w:t>Buscar/Externalizar</w:t>
                    </w:r>
                  </w:p>
                </w:txbxContent>
              </v:textbox>
            </v:shape>
            <v:shape id="_x0000_s1076" type="#_x0000_t202" style="position:absolute;left:8099;top:5667;width:2880;height:731" filled="f" stroked="f">
              <v:textbox style="mso-next-textbox:#_x0000_s1076">
                <w:txbxContent>
                  <w:p w:rsidR="0022512D" w:rsidRDefault="0022512D" w:rsidP="0022512D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Membros representativos</w:t>
                    </w:r>
                  </w:p>
                  <w:p w:rsidR="0022512D" w:rsidRDefault="0022512D" w:rsidP="0022512D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S15 S8, S17, S20 e S22</w:t>
                    </w:r>
                  </w:p>
                  <w:p w:rsidR="0022512D" w:rsidRDefault="0022512D" w:rsidP="0022512D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077" type="#_x0000_t202" style="position:absolute;left:3486;top:5712;width:2880;height:842" filled="f" stroked="f">
              <v:textbox style="mso-next-textbox:#_x0000_s1077">
                <w:txbxContent>
                  <w:p w:rsidR="0022512D" w:rsidRDefault="0022512D" w:rsidP="0022512D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Membros representativos</w:t>
                    </w:r>
                  </w:p>
                  <w:p w:rsidR="0022512D" w:rsidRDefault="0022512D" w:rsidP="0022512D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  <w:lang w:val="pt-PT"/>
                      </w:rPr>
                      <w:t>S2; S6; S11; S13</w:t>
                    </w:r>
                  </w:p>
                </w:txbxContent>
              </v:textbox>
            </v:shape>
            <v:shape id="_x0000_s1078" type="#_x0000_t202" style="position:absolute;left:5646;top:5697;width:2880;height:827" filled="f" stroked="f">
              <v:textbox style="mso-next-textbox:#_x0000_s1078">
                <w:txbxContent>
                  <w:p w:rsidR="0022512D" w:rsidRDefault="0022512D" w:rsidP="0022512D">
                    <w:pPr>
                      <w:jc w:val="center"/>
                      <w:rPr>
                        <w:rFonts w:ascii="Arial Narrow" w:hAnsi="Arial Narrow"/>
                        <w:sz w:val="18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20"/>
                      </w:rPr>
                      <w:t>Membros representativos</w:t>
                    </w:r>
                  </w:p>
                  <w:p w:rsidR="0022512D" w:rsidRDefault="0022512D" w:rsidP="0022512D">
                    <w:pPr>
                      <w:jc w:val="center"/>
                      <w:rPr>
                        <w:rFonts w:ascii="Arial Narrow" w:hAnsi="Arial Narrow"/>
                        <w:sz w:val="18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20"/>
                        <w:lang w:val="pt-PT"/>
                      </w:rPr>
                      <w:t>S16; S9 e S18</w:t>
                    </w:r>
                  </w:p>
                </w:txbxContent>
              </v:textbox>
            </v:shape>
            <v:shape id="_x0000_s1079" type="#_x0000_t202" style="position:absolute;left:6239;top:4928;width:1455;height:365">
              <v:shadow on="t" opacity=".5" offset="-6pt,-6pt"/>
              <v:textbox style="mso-next-textbox:#_x0000_s1079">
                <w:txbxContent>
                  <w:p w:rsidR="0022512D" w:rsidRDefault="0022512D" w:rsidP="0022512D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  <w:lang w:val="pt-PT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  <w:lang w:val="pt-PT"/>
                      </w:rPr>
                      <w:t>Baixa referência</w:t>
                    </w:r>
                  </w:p>
                </w:txbxContent>
              </v:textbox>
            </v:shape>
            <v:shape id="_x0000_s1080" type="#_x0000_t202" style="position:absolute;left:8661;top:4941;width:1619;height:352">
              <v:shadow on="t" opacity=".5" offset="-6pt,-6pt"/>
              <v:textbox style="mso-next-textbox:#_x0000_s1080">
                <w:txbxContent>
                  <w:p w:rsidR="0022512D" w:rsidRDefault="0022512D" w:rsidP="0022512D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  <w:lang w:val="pt-PT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  <w:lang w:val="pt-PT"/>
                      </w:rPr>
                      <w:t>Alta Referência</w:t>
                    </w:r>
                  </w:p>
                </w:txbxContent>
              </v:textbox>
            </v:shape>
            <v:shape id="_x0000_s1081" type="#_x0000_t32" style="position:absolute;left:1868;top:2894;width:8631;height:0" o:connectortype="straight"/>
            <v:shape id="_x0000_s1082" type="#_x0000_t32" style="position:absolute;left:1868;top:6299;width:8631;height:1" o:connectortype="straight"/>
            <w10:wrap type="none"/>
            <w10:anchorlock/>
          </v:group>
        </w:pict>
      </w:r>
      <w:r w:rsidR="0022512D">
        <w:rPr>
          <w:b/>
          <w:bCs/>
          <w:sz w:val="20"/>
          <w:szCs w:val="20"/>
        </w:rPr>
        <w:t xml:space="preserve"> </w:t>
      </w:r>
      <w:r w:rsidR="0022512D" w:rsidRPr="00153310">
        <w:rPr>
          <w:bCs/>
          <w:sz w:val="20"/>
          <w:szCs w:val="20"/>
        </w:rPr>
        <w:t>Figura 3</w:t>
      </w:r>
      <w:r w:rsidR="0022512D" w:rsidRPr="00153310">
        <w:rPr>
          <w:sz w:val="20"/>
          <w:szCs w:val="20"/>
        </w:rPr>
        <w:t xml:space="preserve"> </w:t>
      </w:r>
      <w:r w:rsidR="0022512D" w:rsidRPr="00153310">
        <w:rPr>
          <w:bCs/>
          <w:sz w:val="20"/>
          <w:szCs w:val="20"/>
        </w:rPr>
        <w:t>Posição dos membros X sentidos da aprendizagem.</w:t>
      </w:r>
    </w:p>
    <w:p w:rsidR="0022512D" w:rsidRDefault="00153310" w:rsidP="0022512D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2512D">
        <w:rPr>
          <w:sz w:val="20"/>
          <w:szCs w:val="20"/>
        </w:rPr>
        <w:t>Fonte: dados da pesquisa</w:t>
      </w:r>
    </w:p>
    <w:p w:rsidR="0022512D" w:rsidRDefault="0022512D"/>
    <w:sectPr w:rsidR="0022512D" w:rsidSect="00EA13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2512D"/>
    <w:rsid w:val="00004E8C"/>
    <w:rsid w:val="00095226"/>
    <w:rsid w:val="000A00E5"/>
    <w:rsid w:val="00132F66"/>
    <w:rsid w:val="00153310"/>
    <w:rsid w:val="0022512D"/>
    <w:rsid w:val="002D5221"/>
    <w:rsid w:val="00302BB3"/>
    <w:rsid w:val="00374265"/>
    <w:rsid w:val="00430827"/>
    <w:rsid w:val="0043694C"/>
    <w:rsid w:val="00531054"/>
    <w:rsid w:val="00571560"/>
    <w:rsid w:val="005D3B3F"/>
    <w:rsid w:val="00612985"/>
    <w:rsid w:val="006655AC"/>
    <w:rsid w:val="006A2C64"/>
    <w:rsid w:val="00766512"/>
    <w:rsid w:val="008E3F7F"/>
    <w:rsid w:val="009228A4"/>
    <w:rsid w:val="009361E8"/>
    <w:rsid w:val="00A05206"/>
    <w:rsid w:val="00A077D3"/>
    <w:rsid w:val="00BB3309"/>
    <w:rsid w:val="00C30BBA"/>
    <w:rsid w:val="00D21A81"/>
    <w:rsid w:val="00EA02BF"/>
    <w:rsid w:val="00EA133F"/>
    <w:rsid w:val="00F8434A"/>
    <w:rsid w:val="00FF4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1" type="connector" idref="#_x0000_s1038"/>
        <o:r id="V:Rule12" type="connector" idref="#_x0000_s1054"/>
        <o:r id="V:Rule13" type="connector" idref="#_x0000_s1053"/>
        <o:r id="V:Rule14" type="connector" idref="#_x0000_s1081"/>
        <o:r id="V:Rule15" type="connector" idref="#_x0000_s1082"/>
        <o:r id="V:Rule16" type="connector" idref="#_x0000_s1056"/>
        <o:r id="V:Rule17" type="connector" idref="#_x0000_s1035"/>
        <o:r id="V:Rule18" type="connector" idref="#_x0000_s1037"/>
        <o:r id="V:Rule19" type="connector" idref="#_x0000_s1036"/>
        <o:r id="V:Rule2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2512D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22512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</dc:creator>
  <cp:lastModifiedBy>113715</cp:lastModifiedBy>
  <cp:revision>2</cp:revision>
  <dcterms:created xsi:type="dcterms:W3CDTF">2012-03-21T13:28:00Z</dcterms:created>
  <dcterms:modified xsi:type="dcterms:W3CDTF">2012-03-21T13:28:00Z</dcterms:modified>
</cp:coreProperties>
</file>