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1"/>
        <w:gridCol w:w="1937"/>
        <w:gridCol w:w="2044"/>
        <w:gridCol w:w="1967"/>
      </w:tblGrid>
      <w:tr w:rsidR="00C827A7" w:rsidRPr="00FE21FA" w:rsidTr="00D4078C">
        <w:trPr>
          <w:trHeight w:val="1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DD707D" w:rsidRDefault="00C827A7" w:rsidP="00D4078C">
            <w:pPr>
              <w:keepNext/>
              <w:spacing w:after="12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D707D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Tabela 1.</w:t>
            </w:r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 Média, desvio-padrão (DP) e valores mínimo (</w:t>
            </w:r>
            <w:proofErr w:type="spellStart"/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>Mín</w:t>
            </w:r>
            <w:proofErr w:type="spellEnd"/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>) e máximo (</w:t>
            </w:r>
            <w:proofErr w:type="spellStart"/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>Máx</w:t>
            </w:r>
            <w:proofErr w:type="spellEnd"/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>) da idade, da massa e da estatura dos participantes separadas por sexo.</w:t>
            </w:r>
          </w:p>
        </w:tc>
      </w:tr>
      <w:tr w:rsidR="00C827A7" w:rsidRPr="003518CB" w:rsidTr="00D4078C">
        <w:trPr>
          <w:trHeight w:val="1"/>
        </w:trPr>
        <w:tc>
          <w:tcPr>
            <w:tcW w:w="992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DD707D" w:rsidRDefault="00C827A7" w:rsidP="00D4078C">
            <w:pPr>
              <w:keepNext/>
              <w:spacing w:after="120"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97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Mulheres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(n</w:t>
            </w:r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=</w:t>
            </w:r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30)</w:t>
            </w:r>
          </w:p>
        </w:tc>
        <w:tc>
          <w:tcPr>
            <w:tcW w:w="2035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Homens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(n</w:t>
            </w:r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=</w:t>
            </w:r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2)</w:t>
            </w:r>
          </w:p>
        </w:tc>
      </w:tr>
      <w:tr w:rsidR="00C827A7" w:rsidRPr="003518CB" w:rsidTr="00D4078C">
        <w:trPr>
          <w:trHeight w:val="1"/>
        </w:trPr>
        <w:tc>
          <w:tcPr>
            <w:tcW w:w="992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Média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± DP</w:t>
            </w:r>
          </w:p>
        </w:tc>
        <w:tc>
          <w:tcPr>
            <w:tcW w:w="982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Mín</w:t>
            </w:r>
            <w:proofErr w:type="spellEnd"/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</w:p>
        </w:tc>
        <w:tc>
          <w:tcPr>
            <w:tcW w:w="1037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Média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± DP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Mín</w:t>
            </w:r>
            <w:proofErr w:type="spellEnd"/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6E0D0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</w:p>
        </w:tc>
      </w:tr>
      <w:tr w:rsidR="00C827A7" w:rsidRPr="003518CB" w:rsidTr="00D4078C">
        <w:trPr>
          <w:trHeight w:val="1"/>
        </w:trPr>
        <w:tc>
          <w:tcPr>
            <w:tcW w:w="992" w:type="pct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Idade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anos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990" w:type="pct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45,36 ± 13,57</w:t>
            </w:r>
          </w:p>
        </w:tc>
        <w:tc>
          <w:tcPr>
            <w:tcW w:w="982" w:type="pct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ind w:right="-10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18,60 - 66,29</w:t>
            </w:r>
          </w:p>
        </w:tc>
        <w:tc>
          <w:tcPr>
            <w:tcW w:w="1037" w:type="pct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40,55 ± 21,46</w:t>
            </w:r>
          </w:p>
        </w:tc>
        <w:tc>
          <w:tcPr>
            <w:tcW w:w="998" w:type="pct"/>
            <w:tcBorders>
              <w:top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ind w:right="-10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25,37 - 55,72</w:t>
            </w:r>
          </w:p>
        </w:tc>
      </w:tr>
      <w:tr w:rsidR="00C827A7" w:rsidRPr="003518CB" w:rsidTr="00D4078C">
        <w:trPr>
          <w:trHeight w:val="1"/>
        </w:trPr>
        <w:tc>
          <w:tcPr>
            <w:tcW w:w="992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Massa (kg)</w:t>
            </w:r>
          </w:p>
        </w:tc>
        <w:tc>
          <w:tcPr>
            <w:tcW w:w="990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70,45 ± 13,68</w:t>
            </w:r>
          </w:p>
        </w:tc>
        <w:tc>
          <w:tcPr>
            <w:tcW w:w="982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ind w:right="-10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49,10 - 103,10</w:t>
            </w:r>
          </w:p>
        </w:tc>
        <w:tc>
          <w:tcPr>
            <w:tcW w:w="1037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78,90 ± 0,57</w:t>
            </w:r>
          </w:p>
        </w:tc>
        <w:tc>
          <w:tcPr>
            <w:tcW w:w="998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12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78,50 - 79,30</w:t>
            </w:r>
          </w:p>
        </w:tc>
      </w:tr>
      <w:tr w:rsidR="00C827A7" w:rsidRPr="003518CB" w:rsidTr="00D4078C">
        <w:trPr>
          <w:trHeight w:val="359"/>
        </w:trPr>
        <w:tc>
          <w:tcPr>
            <w:tcW w:w="992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Estatura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(m)</w:t>
            </w:r>
          </w:p>
        </w:tc>
        <w:tc>
          <w:tcPr>
            <w:tcW w:w="990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1,58 ± 0,05</w:t>
            </w:r>
          </w:p>
        </w:tc>
        <w:tc>
          <w:tcPr>
            <w:tcW w:w="982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color w:val="000000"/>
                <w:sz w:val="24"/>
                <w:szCs w:val="24"/>
              </w:rPr>
              <w:t>1,49 - 1,68</w:t>
            </w:r>
          </w:p>
        </w:tc>
        <w:tc>
          <w:tcPr>
            <w:tcW w:w="1037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0" w:line="360" w:lineRule="auto"/>
              <w:contextualSpacing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1,72 ± 0,04</w:t>
            </w:r>
          </w:p>
        </w:tc>
        <w:tc>
          <w:tcPr>
            <w:tcW w:w="998" w:type="pct"/>
            <w:shd w:val="clear" w:color="000000" w:fill="FFFFFF"/>
            <w:tcMar>
              <w:left w:w="108" w:type="dxa"/>
              <w:right w:w="108" w:type="dxa"/>
            </w:tcMar>
          </w:tcPr>
          <w:p w:rsidR="00C827A7" w:rsidRPr="003518CB" w:rsidRDefault="00C827A7" w:rsidP="00D4078C">
            <w:pPr>
              <w:keepNext/>
              <w:spacing w:after="0" w:line="360" w:lineRule="auto"/>
              <w:contextualSpacing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1,69-1,75</w:t>
            </w:r>
          </w:p>
        </w:tc>
      </w:tr>
    </w:tbl>
    <w:p w:rsidR="00BD4A76" w:rsidRPr="00FE21FA" w:rsidRDefault="00FE21F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Fonte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elaborados</w:t>
      </w:r>
      <w:proofErr w:type="spellEnd"/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pelo</w:t>
      </w:r>
      <w:proofErr w:type="spellEnd"/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autor</w:t>
      </w:r>
      <w:proofErr w:type="spellEnd"/>
    </w:p>
    <w:p w:rsidR="00FE21FA" w:rsidRDefault="00FE21FA" w:rsidP="00FE21FA">
      <w:pPr>
        <w:rPr>
          <w:lang w:val="pt-BR"/>
        </w:rPr>
      </w:pPr>
    </w:p>
    <w:tbl>
      <w:tblPr>
        <w:tblW w:w="5000" w:type="pct"/>
        <w:tblBorders>
          <w:bottom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1843"/>
        <w:gridCol w:w="1843"/>
        <w:gridCol w:w="1701"/>
        <w:gridCol w:w="1807"/>
      </w:tblGrid>
      <w:tr w:rsidR="00FE21FA" w:rsidRPr="00FE21FA" w:rsidTr="00BD1A97">
        <w:trPr>
          <w:trHeight w:val="615"/>
        </w:trPr>
        <w:tc>
          <w:tcPr>
            <w:tcW w:w="5000" w:type="pct"/>
            <w:gridSpan w:val="5"/>
            <w:tcBorders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42A83">
              <w:rPr>
                <w:rStyle w:val="Forte"/>
                <w:rFonts w:ascii="Arial" w:hAnsi="Arial" w:cs="Arial"/>
                <w:sz w:val="24"/>
                <w:szCs w:val="24"/>
                <w:lang w:val="pt-BR"/>
              </w:rPr>
              <w:t>Tabela 2.</w:t>
            </w: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 Valores de média, desvio-padrão (</w:t>
            </w:r>
            <w:proofErr w:type="spellStart"/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dp</w:t>
            </w:r>
            <w:proofErr w:type="spellEnd"/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) e valores mínimo (</w:t>
            </w:r>
            <w:proofErr w:type="spellStart"/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Mín</w:t>
            </w:r>
            <w:proofErr w:type="spellEnd"/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) e máximo (</w:t>
            </w:r>
            <w:proofErr w:type="spellStart"/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Máx</w:t>
            </w:r>
            <w:proofErr w:type="spellEnd"/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) das variáveis antropométricas para cada sexo.</w:t>
            </w:r>
          </w:p>
        </w:tc>
      </w:tr>
      <w:tr w:rsidR="00FE21FA" w:rsidRPr="00442A83" w:rsidTr="00BD1A97">
        <w:trPr>
          <w:trHeight w:val="2"/>
        </w:trPr>
        <w:tc>
          <w:tcPr>
            <w:tcW w:w="1350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870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Mulheres</w:t>
            </w:r>
            <w:proofErr w:type="spellEnd"/>
            <w:r w:rsidRPr="00442A83">
              <w:rPr>
                <w:rFonts w:ascii="Arial" w:eastAsia="Arial" w:hAnsi="Arial" w:cs="Arial"/>
                <w:sz w:val="24"/>
                <w:szCs w:val="24"/>
              </w:rPr>
              <w:t xml:space="preserve"> (n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42A83">
              <w:rPr>
                <w:rFonts w:ascii="Arial" w:eastAsia="Arial" w:hAnsi="Arial" w:cs="Arial"/>
                <w:sz w:val="24"/>
                <w:szCs w:val="24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42A83">
              <w:rPr>
                <w:rFonts w:ascii="Arial" w:eastAsia="Arial" w:hAnsi="Arial" w:cs="Arial"/>
                <w:sz w:val="24"/>
                <w:szCs w:val="24"/>
              </w:rPr>
              <w:t>30)</w:t>
            </w:r>
          </w:p>
        </w:tc>
        <w:tc>
          <w:tcPr>
            <w:tcW w:w="1780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Homens</w:t>
            </w:r>
            <w:proofErr w:type="spellEnd"/>
            <w:r w:rsidRPr="00442A83">
              <w:rPr>
                <w:rFonts w:ascii="Arial" w:eastAsia="Arial" w:hAnsi="Arial" w:cs="Arial"/>
                <w:sz w:val="24"/>
                <w:szCs w:val="24"/>
              </w:rPr>
              <w:t xml:space="preserve"> (n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42A83">
              <w:rPr>
                <w:rFonts w:ascii="Arial" w:eastAsia="Arial" w:hAnsi="Arial" w:cs="Arial"/>
                <w:sz w:val="24"/>
                <w:szCs w:val="24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42A83">
              <w:rPr>
                <w:rFonts w:ascii="Arial" w:eastAsia="Arial" w:hAnsi="Arial" w:cs="Arial"/>
                <w:sz w:val="24"/>
                <w:szCs w:val="24"/>
              </w:rPr>
              <w:t>2)</w:t>
            </w:r>
          </w:p>
        </w:tc>
      </w:tr>
      <w:tr w:rsidR="00FE21FA" w:rsidRPr="00442A83" w:rsidTr="00BD1A97">
        <w:trPr>
          <w:trHeight w:val="2"/>
        </w:trPr>
        <w:tc>
          <w:tcPr>
            <w:tcW w:w="1350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442A83" w:rsidRDefault="00FE21FA" w:rsidP="00BD1A97">
            <w:pPr>
              <w:keepNext/>
              <w:spacing w:line="360" w:lineRule="auto"/>
              <w:ind w:left="3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Média</w:t>
            </w:r>
            <w:proofErr w:type="spellEnd"/>
            <w:r w:rsidRPr="00442A83">
              <w:rPr>
                <w:rFonts w:ascii="Arial" w:eastAsia="Arial" w:hAnsi="Arial" w:cs="Arial"/>
                <w:sz w:val="24"/>
                <w:szCs w:val="24"/>
              </w:rPr>
              <w:t xml:space="preserve"> ± </w:t>
            </w: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935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Mín</w:t>
            </w:r>
            <w:proofErr w:type="spellEnd"/>
            <w:r w:rsidRPr="00442A83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</w:p>
        </w:tc>
        <w:tc>
          <w:tcPr>
            <w:tcW w:w="863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Média</w:t>
            </w:r>
            <w:proofErr w:type="spellEnd"/>
            <w:r w:rsidRPr="00442A83">
              <w:rPr>
                <w:rFonts w:ascii="Arial" w:eastAsia="Arial" w:hAnsi="Arial" w:cs="Arial"/>
                <w:sz w:val="24"/>
                <w:szCs w:val="24"/>
              </w:rPr>
              <w:t xml:space="preserve"> ± </w:t>
            </w: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917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Mín</w:t>
            </w:r>
            <w:proofErr w:type="spellEnd"/>
            <w:r w:rsidRPr="00442A83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442A83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</w:p>
        </w:tc>
      </w:tr>
      <w:tr w:rsidR="00FE21FA" w:rsidRPr="00442A83" w:rsidTr="00BD1A97">
        <w:trPr>
          <w:trHeight w:val="2"/>
        </w:trPr>
        <w:tc>
          <w:tcPr>
            <w:tcW w:w="1350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A83">
              <w:rPr>
                <w:rFonts w:ascii="Arial" w:eastAsia="Arial" w:hAnsi="Arial" w:cs="Arial"/>
                <w:sz w:val="24"/>
                <w:szCs w:val="24"/>
              </w:rPr>
              <w:t>IMC (kg/m</w:t>
            </w:r>
            <w:r w:rsidRPr="00442A83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  <w:r w:rsidRPr="00442A83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935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ind w:left="3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28,21 ± 5,27</w:t>
            </w:r>
          </w:p>
        </w:tc>
        <w:tc>
          <w:tcPr>
            <w:tcW w:w="935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18,94 - 42,16</w:t>
            </w:r>
          </w:p>
        </w:tc>
        <w:tc>
          <w:tcPr>
            <w:tcW w:w="863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26,69 ± 1,12</w:t>
            </w:r>
          </w:p>
        </w:tc>
        <w:tc>
          <w:tcPr>
            <w:tcW w:w="917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25,89 - 27,48</w:t>
            </w:r>
          </w:p>
        </w:tc>
      </w:tr>
      <w:tr w:rsidR="00FE21FA" w:rsidRPr="00442A83" w:rsidTr="00BD1A97">
        <w:trPr>
          <w:trHeight w:val="2"/>
        </w:trPr>
        <w:tc>
          <w:tcPr>
            <w:tcW w:w="1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2A83">
              <w:rPr>
                <w:rFonts w:ascii="Arial" w:hAnsi="Arial" w:cs="Arial"/>
                <w:sz w:val="24"/>
                <w:szCs w:val="24"/>
              </w:rPr>
              <w:t>Percentual</w:t>
            </w:r>
            <w:proofErr w:type="spellEnd"/>
            <w:r w:rsidRPr="00442A83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42A83">
              <w:rPr>
                <w:rFonts w:ascii="Arial" w:hAnsi="Arial" w:cs="Arial"/>
                <w:sz w:val="24"/>
                <w:szCs w:val="24"/>
              </w:rPr>
              <w:t>gordura</w:t>
            </w:r>
            <w:proofErr w:type="spellEnd"/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ind w:left="33"/>
              <w:contextualSpacing/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33,58 ± 4,77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23,37 - 45,29</w:t>
            </w:r>
          </w:p>
        </w:tc>
        <w:tc>
          <w:tcPr>
            <w:tcW w:w="8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contextualSpacing/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18,20 ± 4,24</w:t>
            </w:r>
          </w:p>
        </w:tc>
        <w:tc>
          <w:tcPr>
            <w:tcW w:w="91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442A83" w:rsidRDefault="00FE21FA" w:rsidP="00BD1A97">
            <w:pPr>
              <w:keepNext/>
              <w:spacing w:line="360" w:lineRule="auto"/>
              <w:ind w:left="35"/>
              <w:contextualSpacing/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2A83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15,20 - 21,20</w:t>
            </w:r>
          </w:p>
        </w:tc>
      </w:tr>
    </w:tbl>
    <w:p w:rsidR="00FE21FA" w:rsidRPr="00FE21FA" w:rsidRDefault="00FE21FA" w:rsidP="00FE21F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Fonte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elaborados</w:t>
      </w:r>
      <w:proofErr w:type="spellEnd"/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pelo</w:t>
      </w:r>
      <w:proofErr w:type="spellEnd"/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autor</w:t>
      </w:r>
      <w:proofErr w:type="spellEnd"/>
    </w:p>
    <w:p w:rsidR="00FE21FA" w:rsidRPr="00442A83" w:rsidRDefault="00FE21FA" w:rsidP="00FE21FA">
      <w:pPr>
        <w:rPr>
          <w:lang w:val="pt-BR"/>
        </w:rPr>
      </w:pPr>
    </w:p>
    <w:tbl>
      <w:tblPr>
        <w:tblW w:w="5000" w:type="pct"/>
        <w:tblBorders>
          <w:bottom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6"/>
        <w:gridCol w:w="1472"/>
        <w:gridCol w:w="1443"/>
        <w:gridCol w:w="1600"/>
        <w:gridCol w:w="1403"/>
      </w:tblGrid>
      <w:tr w:rsidR="00FE21FA" w:rsidRPr="00FE21FA" w:rsidTr="00BD1A97">
        <w:trPr>
          <w:trHeight w:val="615"/>
        </w:trPr>
        <w:tc>
          <w:tcPr>
            <w:tcW w:w="5000" w:type="pct"/>
            <w:gridSpan w:val="5"/>
            <w:tcBorders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DD707D" w:rsidRDefault="00FE21FA" w:rsidP="00BD1A97">
            <w:pPr>
              <w:keepNext/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D707D">
              <w:rPr>
                <w:rStyle w:val="Forte"/>
                <w:rFonts w:ascii="Arial" w:hAnsi="Arial" w:cs="Arial"/>
                <w:sz w:val="24"/>
                <w:szCs w:val="24"/>
                <w:lang w:val="pt-BR"/>
              </w:rPr>
              <w:t xml:space="preserve">Tabela 3. </w:t>
            </w:r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Valores de média, desvio-padrão (</w:t>
            </w:r>
            <w:proofErr w:type="spellStart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dp</w:t>
            </w:r>
            <w:proofErr w:type="spellEnd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) e valores mínimo (</w:t>
            </w:r>
            <w:proofErr w:type="spellStart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Mín</w:t>
            </w:r>
            <w:proofErr w:type="spellEnd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) e máximo (</w:t>
            </w:r>
            <w:proofErr w:type="spellStart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Máx</w:t>
            </w:r>
            <w:proofErr w:type="spellEnd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) das variáveis físicas para cada sexo. *O tamanho amostral foi menor para o teste do </w:t>
            </w:r>
            <w:proofErr w:type="gramStart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VO</w:t>
            </w:r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vertAlign w:val="subscript"/>
                <w:lang w:val="pt-BR"/>
              </w:rPr>
              <w:t>2</w:t>
            </w:r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máx</w:t>
            </w:r>
            <w:proofErr w:type="gramEnd"/>
            <w:r w:rsidRPr="009D085B">
              <w:rPr>
                <w:rStyle w:val="Forte"/>
                <w:rFonts w:ascii="Arial" w:hAnsi="Arial" w:cs="Arial"/>
                <w:b w:val="0"/>
                <w:sz w:val="24"/>
                <w:szCs w:val="24"/>
                <w:lang w:val="pt-BR"/>
              </w:rPr>
              <w:t>.</w:t>
            </w:r>
          </w:p>
        </w:tc>
      </w:tr>
      <w:tr w:rsidR="00FE21FA" w:rsidRPr="003518CB" w:rsidTr="00BD1A97">
        <w:trPr>
          <w:trHeight w:val="2"/>
        </w:trPr>
        <w:tc>
          <w:tcPr>
            <w:tcW w:w="1997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DD707D" w:rsidRDefault="00FE21FA" w:rsidP="00BD1A97">
            <w:pPr>
              <w:keepNext/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79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Mulheres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(n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30/28*)</w:t>
            </w:r>
          </w:p>
        </w:tc>
        <w:tc>
          <w:tcPr>
            <w:tcW w:w="1524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Homens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(n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2)</w:t>
            </w:r>
          </w:p>
        </w:tc>
      </w:tr>
      <w:tr w:rsidR="00FE21FA" w:rsidRPr="003518CB" w:rsidTr="00BD1A97">
        <w:trPr>
          <w:trHeight w:val="2"/>
        </w:trPr>
        <w:tc>
          <w:tcPr>
            <w:tcW w:w="1997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Média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± </w:t>
            </w: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73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Mín</w:t>
            </w:r>
            <w:proofErr w:type="spellEnd"/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</w:p>
        </w:tc>
        <w:tc>
          <w:tcPr>
            <w:tcW w:w="81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Média</w:t>
            </w:r>
            <w:proofErr w:type="spellEnd"/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± </w:t>
            </w: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71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Mín</w:t>
            </w:r>
            <w:proofErr w:type="spellEnd"/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8CB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</w:p>
        </w:tc>
      </w:tr>
      <w:tr w:rsidR="00FE21FA" w:rsidRPr="003518CB" w:rsidTr="00BD1A97">
        <w:trPr>
          <w:trHeight w:val="2"/>
        </w:trPr>
        <w:tc>
          <w:tcPr>
            <w:tcW w:w="1997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1FA" w:rsidRPr="00DD707D" w:rsidRDefault="00FE21FA" w:rsidP="00BD1A97">
            <w:pPr>
              <w:keepNext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>Força dos extensores de joelho (kgf)</w:t>
            </w:r>
          </w:p>
        </w:tc>
        <w:tc>
          <w:tcPr>
            <w:tcW w:w="747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48,70 </w:t>
            </w:r>
          </w:p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± 18,82</w:t>
            </w:r>
          </w:p>
        </w:tc>
        <w:tc>
          <w:tcPr>
            <w:tcW w:w="732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18,00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83,00</w:t>
            </w:r>
          </w:p>
        </w:tc>
        <w:tc>
          <w:tcPr>
            <w:tcW w:w="812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99,50 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± 28,99</w:t>
            </w:r>
          </w:p>
        </w:tc>
        <w:tc>
          <w:tcPr>
            <w:tcW w:w="712" w:type="pct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79,00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120,00</w:t>
            </w:r>
          </w:p>
        </w:tc>
      </w:tr>
      <w:tr w:rsidR="00FE21FA" w:rsidRPr="003518CB" w:rsidTr="00BD1A97">
        <w:trPr>
          <w:trHeight w:val="2"/>
        </w:trPr>
        <w:tc>
          <w:tcPr>
            <w:tcW w:w="19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1FA" w:rsidRPr="00DD707D" w:rsidRDefault="00FE21FA" w:rsidP="00BD1A97">
            <w:pPr>
              <w:keepNext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Flexibilidade dos </w:t>
            </w:r>
            <w:proofErr w:type="spellStart"/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>isquiotibiais</w:t>
            </w:r>
            <w:proofErr w:type="spellEnd"/>
            <w:r w:rsidRPr="00DD707D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 e dorsais (cm)</w:t>
            </w:r>
          </w:p>
        </w:tc>
        <w:tc>
          <w:tcPr>
            <w:tcW w:w="7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23,81 </w:t>
            </w:r>
          </w:p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± 7,26</w:t>
            </w:r>
          </w:p>
        </w:tc>
        <w:tc>
          <w:tcPr>
            <w:tcW w:w="7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5,30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34,00</w:t>
            </w:r>
          </w:p>
        </w:tc>
        <w:tc>
          <w:tcPr>
            <w:tcW w:w="8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25,50 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± 16,26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14,00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37,00</w:t>
            </w:r>
          </w:p>
        </w:tc>
      </w:tr>
      <w:tr w:rsidR="00FE21FA" w:rsidRPr="003518CB" w:rsidTr="00BD1A97">
        <w:trPr>
          <w:trHeight w:val="2"/>
        </w:trPr>
        <w:tc>
          <w:tcPr>
            <w:tcW w:w="19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VO</w:t>
            </w:r>
            <w:r w:rsidRPr="003518CB">
              <w:rPr>
                <w:rFonts w:ascii="Arial" w:eastAsia="Arial" w:hAnsi="Arial" w:cs="Arial"/>
                <w:sz w:val="24"/>
                <w:szCs w:val="24"/>
                <w:vertAlign w:val="subscript"/>
              </w:rPr>
              <w:t>2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máx (ml/kg·min</w:t>
            </w:r>
            <w:r w:rsidRPr="003518CB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-1</w:t>
            </w:r>
            <w:r w:rsidRPr="003518CB">
              <w:rPr>
                <w:rFonts w:ascii="Arial" w:eastAsia="Arial" w:hAnsi="Arial" w:cs="Arial"/>
                <w:sz w:val="24"/>
                <w:szCs w:val="24"/>
              </w:rPr>
              <w:t>)*</w:t>
            </w:r>
          </w:p>
        </w:tc>
        <w:tc>
          <w:tcPr>
            <w:tcW w:w="7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19,13 </w:t>
            </w:r>
          </w:p>
          <w:p w:rsidR="00FE21FA" w:rsidRPr="003518CB" w:rsidRDefault="00FE21FA" w:rsidP="00BD1A97">
            <w:pPr>
              <w:keepNext/>
              <w:spacing w:line="360" w:lineRule="auto"/>
              <w:ind w:left="-250" w:firstLine="25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± 6,43</w:t>
            </w:r>
          </w:p>
        </w:tc>
        <w:tc>
          <w:tcPr>
            <w:tcW w:w="7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9,19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34,05</w:t>
            </w:r>
          </w:p>
        </w:tc>
        <w:tc>
          <w:tcPr>
            <w:tcW w:w="8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 xml:space="preserve">28,83 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± 21,09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13,92</w:t>
            </w:r>
          </w:p>
          <w:p w:rsidR="00FE21FA" w:rsidRPr="003518CB" w:rsidRDefault="00FE21FA" w:rsidP="00BD1A97">
            <w:pPr>
              <w:keepNext/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8CB">
              <w:rPr>
                <w:rFonts w:ascii="Arial" w:eastAsia="Arial" w:hAnsi="Arial" w:cs="Arial"/>
                <w:sz w:val="24"/>
                <w:szCs w:val="24"/>
              </w:rPr>
              <w:t>43,75</w:t>
            </w:r>
          </w:p>
        </w:tc>
      </w:tr>
    </w:tbl>
    <w:p w:rsidR="00FE21FA" w:rsidRPr="00FE21FA" w:rsidRDefault="00FE21FA" w:rsidP="00FE21F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Fonte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elaborados</w:t>
      </w:r>
      <w:proofErr w:type="spellEnd"/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pelo</w:t>
      </w:r>
      <w:proofErr w:type="spellEnd"/>
      <w:r w:rsidRPr="00FE2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FA">
        <w:rPr>
          <w:rFonts w:ascii="Arial" w:hAnsi="Arial" w:cs="Arial"/>
          <w:sz w:val="24"/>
          <w:szCs w:val="24"/>
        </w:rPr>
        <w:t>autor</w:t>
      </w:r>
      <w:proofErr w:type="spellEnd"/>
    </w:p>
    <w:p w:rsidR="00FE21FA" w:rsidRDefault="00FE21FA" w:rsidP="00FE21FA">
      <w:bookmarkStart w:id="0" w:name="_GoBack"/>
      <w:bookmarkEnd w:id="0"/>
    </w:p>
    <w:p w:rsidR="00BD4A76" w:rsidRDefault="00BD4A76" w:rsidP="00BD4A76"/>
    <w:p w:rsidR="00545E15" w:rsidRPr="00BD4A76" w:rsidRDefault="00BD4A76" w:rsidP="00BD4A76">
      <w:pPr>
        <w:tabs>
          <w:tab w:val="left" w:pos="6602"/>
        </w:tabs>
      </w:pPr>
      <w:r>
        <w:tab/>
      </w:r>
    </w:p>
    <w:sectPr w:rsidR="00545E15" w:rsidRPr="00BD4A76" w:rsidSect="00BD4A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A7"/>
    <w:rsid w:val="000D2430"/>
    <w:rsid w:val="0017312A"/>
    <w:rsid w:val="006E0D05"/>
    <w:rsid w:val="00BD4A76"/>
    <w:rsid w:val="00C827A7"/>
    <w:rsid w:val="00CE24BA"/>
    <w:rsid w:val="00F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A7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E21F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A7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E21F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Larinha</dc:creator>
  <cp:lastModifiedBy>Mackenzie</cp:lastModifiedBy>
  <cp:revision>2</cp:revision>
  <dcterms:created xsi:type="dcterms:W3CDTF">2016-04-18T21:12:00Z</dcterms:created>
  <dcterms:modified xsi:type="dcterms:W3CDTF">2016-04-18T21:12:00Z</dcterms:modified>
</cp:coreProperties>
</file>