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5D" w:rsidRDefault="00EF585D" w:rsidP="009D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EF585D">
        <w:rPr>
          <w:rFonts w:ascii="Times New Roman" w:hAnsi="Times New Roman" w:cs="Times New Roman"/>
          <w:sz w:val="24"/>
          <w:szCs w:val="24"/>
        </w:rPr>
        <w:t>Título:</w:t>
      </w:r>
      <w:r w:rsidRPr="00EF585D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</w:t>
      </w:r>
      <w:r w:rsidRPr="00E6405C">
        <w:rPr>
          <w:rFonts w:ascii="Times New Roman" w:hAnsi="Times New Roman" w:cs="Times New Roman"/>
          <w:b/>
          <w:bCs/>
          <w:sz w:val="24"/>
          <w:szCs w:val="24"/>
          <w:lang w:val="pt"/>
        </w:rPr>
        <w:t>A TRANSFERÊNCIA TECNO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LÓGICA NA INTERNACIONALIZAÇÃO DE</w:t>
      </w:r>
      <w:r w:rsidRPr="00E6405C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EMPRESA BRASILEIRA DO SETOR DE MÁQ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UINAS E IMPLEMENTOS AGRÍCOLAS EM</w:t>
      </w:r>
      <w:r w:rsidRPr="00E6405C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MERCADO INTERNACIONAL COMPETITIVO – UM ES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TUDO DE CASO DA EMPRESA JACTO S/</w:t>
      </w:r>
      <w:r w:rsidRPr="00E6405C">
        <w:rPr>
          <w:rFonts w:ascii="Times New Roman" w:hAnsi="Times New Roman" w:cs="Times New Roman"/>
          <w:b/>
          <w:bCs/>
          <w:sz w:val="24"/>
          <w:szCs w:val="24"/>
          <w:lang w:val="pt"/>
        </w:rPr>
        <w:t>A</w:t>
      </w:r>
    </w:p>
    <w:p w:rsidR="00EF585D" w:rsidRDefault="00EF585D" w:rsidP="009D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EF585D" w:rsidRDefault="00EF585D" w:rsidP="009D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EF585D">
        <w:rPr>
          <w:rFonts w:ascii="Times New Roman" w:hAnsi="Times New Roman" w:cs="Times New Roman"/>
          <w:bCs/>
          <w:sz w:val="24"/>
          <w:szCs w:val="24"/>
          <w:lang w:val="pt"/>
        </w:rPr>
        <w:t>Autores</w:t>
      </w:r>
      <w:r>
        <w:rPr>
          <w:rFonts w:ascii="Times New Roman" w:hAnsi="Times New Roman" w:cs="Times New Roman"/>
          <w:bCs/>
          <w:sz w:val="24"/>
          <w:szCs w:val="24"/>
          <w:lang w:val="pt"/>
        </w:rPr>
        <w:t>:</w:t>
      </w:r>
    </w:p>
    <w:p w:rsidR="00EF585D" w:rsidRDefault="00EF585D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Aline de Oliveira Silva</w:t>
      </w:r>
    </w:p>
    <w:p w:rsidR="00EF585D" w:rsidRPr="00805F33" w:rsidRDefault="00EF585D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Bacharel em Administração com Linha de Formação em Comércio Internacional</w:t>
      </w:r>
    </w:p>
    <w:p w:rsidR="00EF585D" w:rsidRPr="00805F33" w:rsidRDefault="00EF585D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Analista de Comércio Exterior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Siemens Ltda.</w:t>
      </w:r>
    </w:p>
    <w:p w:rsidR="00EF585D" w:rsidRDefault="00EF585D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Rua Danilo de Carvalho Leite, 111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Vila Nova Cachoeirinha –</w:t>
      </w: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02566-050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9D2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Paulo/SP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" w:history="1">
        <w:r w:rsidRPr="00EF585D">
          <w:rPr>
            <w:rStyle w:val="Hyperlink"/>
            <w:rFonts w:ascii="Times New Roman" w:hAnsi="Times New Roman" w:cs="Times New Roman"/>
            <w:sz w:val="24"/>
            <w:szCs w:val="24"/>
          </w:rPr>
          <w:t>aline.oliveira@siemens.com</w:t>
        </w:r>
      </w:hyperlink>
      <w:r w:rsidR="003223FB">
        <w:t xml:space="preserve"> e  </w:t>
      </w:r>
      <w:hyperlink r:id="rId6" w:history="1">
        <w:r w:rsidR="003223FB" w:rsidRPr="003223FB">
          <w:rPr>
            <w:rStyle w:val="Hyperlink"/>
            <w:rFonts w:ascii="Times New Roman" w:hAnsi="Times New Roman" w:cs="Times New Roman"/>
            <w:sz w:val="24"/>
            <w:szCs w:val="24"/>
          </w:rPr>
          <w:t>aline.os89@hotmail.com</w:t>
        </w:r>
      </w:hyperlink>
    </w:p>
    <w:p w:rsidR="00EF585D" w:rsidRDefault="00EF585D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Francisco Américo Cassano</w:t>
      </w: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Doutor em Ciências Sociais – concentração em Relações Internacionais</w:t>
      </w: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Adjunto – Universidade Presbiteriana Mackenzie</w:t>
      </w: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Rua Haddock Lobo, 988 – apto. 53 – 01414-000 – 11 91280876 – São Paulo</w:t>
      </w:r>
      <w:r w:rsidR="009D22BA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SP – </w:t>
      </w:r>
      <w:hyperlink r:id="rId7" w:history="1">
        <w:r w:rsidRPr="00B106B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famcassano@uol.com.br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Juliana Martins Souza</w:t>
      </w:r>
    </w:p>
    <w:p w:rsidR="003223FB" w:rsidRPr="00805F33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Bacharel em Administração com Linha de Formação em Comércio Internacional</w:t>
      </w:r>
    </w:p>
    <w:p w:rsidR="003223FB" w:rsidRPr="00805F33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Analista Administrativa de Vendas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Eaton Power Solution Ltda.</w:t>
      </w:r>
    </w:p>
    <w:p w:rsidR="003223FB" w:rsidRPr="00805F33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Rua Cascata Alegre</w:t>
      </w:r>
      <w:r w:rsidR="009D2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nº 17 – Vila Espanhola – </w:t>
      </w: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02566-060 – São Paulo/SP</w:t>
      </w:r>
      <w:r w:rsidR="009D2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9D22BA">
        <w:rPr>
          <w:rFonts w:ascii="Times New Roman" w:hAnsi="Times New Roman" w:cs="Times New Roman"/>
          <w:sz w:val="24"/>
          <w:szCs w:val="24"/>
        </w:rPr>
        <w:t xml:space="preserve">11 </w:t>
      </w:r>
      <w:r w:rsidR="009D22BA" w:rsidRPr="009D22BA">
        <w:rPr>
          <w:rFonts w:ascii="Times New Roman" w:hAnsi="Times New Roman" w:cs="Times New Roman"/>
          <w:sz w:val="24"/>
          <w:szCs w:val="24"/>
        </w:rPr>
        <w:t>2256-0808</w:t>
      </w:r>
      <w:r w:rsidR="009D22BA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="009D22BA" w:rsidRPr="009D22BA">
          <w:rPr>
            <w:rStyle w:val="Hyperlink"/>
            <w:rFonts w:ascii="Times New Roman" w:hAnsi="Times New Roman" w:cs="Times New Roman"/>
            <w:sz w:val="24"/>
            <w:szCs w:val="24"/>
          </w:rPr>
          <w:t>JulianaSouza@Eaton.com</w:t>
        </w:r>
      </w:hyperlink>
      <w:r w:rsidR="009D22BA" w:rsidRPr="009D22BA">
        <w:rPr>
          <w:rFonts w:ascii="Times New Roman" w:hAnsi="Times New Roman" w:cs="Times New Roman"/>
          <w:sz w:val="24"/>
          <w:szCs w:val="24"/>
        </w:rPr>
        <w:t xml:space="preserve"> </w:t>
      </w:r>
      <w:r w:rsidR="009D22BA">
        <w:rPr>
          <w:rFonts w:ascii="Times New Roman" w:hAnsi="Times New Roman" w:cs="Times New Roman"/>
          <w:sz w:val="24"/>
          <w:szCs w:val="24"/>
        </w:rPr>
        <w:t>e</w:t>
      </w:r>
      <w:r w:rsidR="009D22BA" w:rsidRPr="009D22BA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9D22BA" w:rsidRPr="009D22BA">
          <w:rPr>
            <w:rStyle w:val="Hyperlink"/>
            <w:rFonts w:ascii="Times New Roman" w:hAnsi="Times New Roman" w:cs="Times New Roman"/>
            <w:sz w:val="24"/>
            <w:szCs w:val="24"/>
          </w:rPr>
          <w:t>juliana.ms14@gmail.com</w:t>
        </w:r>
      </w:hyperlink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3FB" w:rsidRDefault="003223FB" w:rsidP="009D22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Marques Frias</w:t>
      </w:r>
    </w:p>
    <w:p w:rsidR="003223FB" w:rsidRPr="00805F33" w:rsidRDefault="003223FB" w:rsidP="009D22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Bacharel em Administração com Linha de Formação em Comércio Internacional</w:t>
      </w:r>
    </w:p>
    <w:p w:rsidR="003223FB" w:rsidRDefault="003223FB" w:rsidP="009D22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5F33">
        <w:rPr>
          <w:rFonts w:ascii="Times New Roman" w:hAnsi="Times New Roman" w:cs="Times New Roman"/>
          <w:sz w:val="24"/>
          <w:szCs w:val="24"/>
        </w:rPr>
        <w:t>Assistente Van Gogh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05F33">
        <w:rPr>
          <w:rFonts w:ascii="Times New Roman" w:hAnsi="Times New Roman" w:cs="Times New Roman"/>
          <w:sz w:val="24"/>
          <w:szCs w:val="24"/>
        </w:rPr>
        <w:t>Banco Santander S/A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Pr="003223FB">
          <w:rPr>
            <w:rStyle w:val="Hyperlink"/>
            <w:rFonts w:ascii="Times New Roman" w:hAnsi="Times New Roman" w:cs="Times New Roman"/>
            <w:sz w:val="24"/>
            <w:szCs w:val="24"/>
          </w:rPr>
          <w:t>larissasponja@hotmail.com</w:t>
        </w:r>
      </w:hyperlink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Leticia Carneiro</w:t>
      </w:r>
    </w:p>
    <w:p w:rsidR="003223FB" w:rsidRPr="00805F33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Bacharel em Administração com Linha de Formação em Comércio Internacional</w:t>
      </w:r>
    </w:p>
    <w:p w:rsidR="003223FB" w:rsidRPr="00805F33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Estagiá</w:t>
      </w:r>
      <w:r w:rsidRPr="00805F3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ria de Finance</w:t>
      </w:r>
      <w:r w:rsidRPr="003223F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– </w:t>
      </w:r>
      <w:r w:rsidRPr="00805F3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Standard Chartered Bank S/A</w:t>
      </w: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Rua Antonio Pereira de Sou</w:t>
      </w:r>
      <w:r w:rsidR="009D2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za, 252 – </w:t>
      </w:r>
      <w:proofErr w:type="gramStart"/>
      <w:r w:rsidR="009D22BA">
        <w:rPr>
          <w:rFonts w:ascii="Times New Roman" w:eastAsia="Times New Roman" w:hAnsi="Times New Roman" w:cs="Times New Roman"/>
          <w:sz w:val="24"/>
          <w:szCs w:val="24"/>
          <w:lang w:eastAsia="pt-BR"/>
        </w:rPr>
        <w:t>ap</w:t>
      </w:r>
      <w:proofErr w:type="gramEnd"/>
      <w:r w:rsidR="009D2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91 –Santana – </w:t>
      </w: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02404-060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hyperlink r:id="rId11" w:history="1">
        <w:r w:rsidRPr="003223FB">
          <w:rPr>
            <w:rStyle w:val="Hyperlink"/>
            <w:rFonts w:ascii="Times New Roman" w:hAnsi="Times New Roman" w:cs="Times New Roman"/>
            <w:sz w:val="24"/>
            <w:szCs w:val="24"/>
          </w:rPr>
          <w:t>leticia.carneiro@kuehnenagel.com</w:t>
        </w:r>
      </w:hyperlink>
    </w:p>
    <w:p w:rsidR="009D22BA" w:rsidRDefault="009D22BA" w:rsidP="009D2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2BA" w:rsidRDefault="009D22BA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Marcus Vinicius de Freitas</w:t>
      </w:r>
    </w:p>
    <w:p w:rsidR="009D22BA" w:rsidRPr="00805F33" w:rsidRDefault="009D22BA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Bacharel em Administração com Linha de Formação em Comércio Internacional</w:t>
      </w:r>
    </w:p>
    <w:p w:rsidR="009D22BA" w:rsidRDefault="009D22BA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Comércio Exterior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iemens Healthcare Diagnósticos </w:t>
      </w:r>
    </w:p>
    <w:p w:rsidR="009D22BA" w:rsidRPr="00805F33" w:rsidRDefault="009D22BA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Rua Paulo Vidigal Vicente de Azevedo, 199 – Bloco e4 – apto. 12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Bairro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Limão – 02722-090 – São Paul0/</w:t>
      </w:r>
      <w:r w:rsidRPr="00805F33">
        <w:rPr>
          <w:rFonts w:ascii="Times New Roman" w:eastAsia="Times New Roman" w:hAnsi="Times New Roman" w:cs="Times New Roman"/>
          <w:sz w:val="24"/>
          <w:szCs w:val="24"/>
          <w:lang w:eastAsia="pt-BR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hyperlink r:id="rId12" w:tgtFrame="_blank" w:history="1">
        <w:r w:rsidRPr="00805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marcus.freitas04@gmail.com</w:t>
        </w:r>
      </w:hyperlink>
    </w:p>
    <w:p w:rsidR="009D22BA" w:rsidRDefault="009D22BA" w:rsidP="009D2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223FB" w:rsidRPr="00805F33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3FB" w:rsidRPr="00805F33" w:rsidRDefault="003223FB" w:rsidP="009D2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223FB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585D" w:rsidRPr="00805F33" w:rsidRDefault="003223FB" w:rsidP="009D2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F585D" w:rsidRPr="00EF585D" w:rsidRDefault="00EF585D" w:rsidP="009D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85D" w:rsidRPr="00EF585D" w:rsidRDefault="00EF585D" w:rsidP="009D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A751D3" w:rsidRPr="00EF585D" w:rsidRDefault="009D22BA" w:rsidP="009D22BA">
      <w:pPr>
        <w:spacing w:after="0" w:line="240" w:lineRule="auto"/>
        <w:rPr>
          <w:lang w:val="pt"/>
        </w:rPr>
      </w:pPr>
    </w:p>
    <w:sectPr w:rsidR="00A751D3" w:rsidRPr="00EF5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5D"/>
    <w:rsid w:val="003223FB"/>
    <w:rsid w:val="007D27C4"/>
    <w:rsid w:val="00931AC6"/>
    <w:rsid w:val="009D22BA"/>
    <w:rsid w:val="00BA7B17"/>
    <w:rsid w:val="00CA2F3A"/>
    <w:rsid w:val="00E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8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Souza@Eat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cassano@uol.com.br" TargetMode="External"/><Relationship Id="rId12" Type="http://schemas.openxmlformats.org/officeDocument/2006/relationships/hyperlink" Target="http://mce_host/compose?to=marcus.freitas0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ne.os89@hotmail.com" TargetMode="External"/><Relationship Id="rId11" Type="http://schemas.openxmlformats.org/officeDocument/2006/relationships/hyperlink" Target="mailto:leticia.carneiro@kuehnenagel.com" TargetMode="External"/><Relationship Id="rId5" Type="http://schemas.openxmlformats.org/officeDocument/2006/relationships/hyperlink" Target="mailto:aline.oliveira@siemens.com" TargetMode="External"/><Relationship Id="rId10" Type="http://schemas.openxmlformats.org/officeDocument/2006/relationships/hyperlink" Target="mailto:larissasponj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na.ms1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Cassano</dc:creator>
  <cp:lastModifiedBy>Cassano</cp:lastModifiedBy>
  <cp:revision>1</cp:revision>
  <dcterms:created xsi:type="dcterms:W3CDTF">2012-05-18T20:01:00Z</dcterms:created>
  <dcterms:modified xsi:type="dcterms:W3CDTF">2012-05-18T20:42:00Z</dcterms:modified>
</cp:coreProperties>
</file>