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8C" w:rsidRDefault="00B13A8C" w:rsidP="00B13A8C">
      <w:pPr>
        <w:spacing w:line="480" w:lineRule="auto"/>
        <w:ind w:left="709" w:hanging="709"/>
        <w:jc w:val="both"/>
        <w:rPr>
          <w:lang w:val="pt-BR"/>
        </w:rPr>
      </w:pPr>
      <w:r>
        <w:rPr>
          <w:lang w:val="pt-BR"/>
        </w:rPr>
        <w:t>Tabela 1</w:t>
      </w:r>
    </w:p>
    <w:p w:rsidR="00B13A8C" w:rsidRDefault="00B13A8C" w:rsidP="00B13A8C">
      <w:pPr>
        <w:spacing w:line="480" w:lineRule="auto"/>
        <w:ind w:left="709" w:hanging="709"/>
        <w:jc w:val="both"/>
        <w:rPr>
          <w:lang w:val="pt-BR"/>
        </w:rPr>
      </w:pPr>
    </w:p>
    <w:p w:rsidR="00B13A8C" w:rsidRDefault="00B13A8C" w:rsidP="00B13A8C">
      <w:pPr>
        <w:spacing w:line="480" w:lineRule="auto"/>
        <w:ind w:left="709" w:hanging="709"/>
        <w:jc w:val="both"/>
        <w:rPr>
          <w:rFonts w:cs="Tahoma"/>
          <w:bCs/>
          <w:i/>
          <w:lang w:val="pt-BR"/>
        </w:rPr>
      </w:pPr>
      <w:r w:rsidRPr="00057F8F">
        <w:rPr>
          <w:rFonts w:cs="Tahoma"/>
          <w:bCs/>
          <w:i/>
          <w:lang w:val="pt-BR"/>
        </w:rPr>
        <w:t>Diferenças entre as análises de um corpus de evocação livre</w:t>
      </w:r>
    </w:p>
    <w:p w:rsidR="00B13A8C" w:rsidRDefault="00B13A8C" w:rsidP="00B13A8C">
      <w:pPr>
        <w:spacing w:line="480" w:lineRule="auto"/>
        <w:ind w:left="709" w:hanging="709"/>
        <w:jc w:val="both"/>
        <w:rPr>
          <w:rFonts w:cs="Tahoma"/>
          <w:bCs/>
          <w:i/>
          <w:lang w:val="pt-BR"/>
        </w:rPr>
      </w:pPr>
    </w:p>
    <w:tbl>
      <w:tblPr>
        <w:tblW w:w="7655" w:type="dxa"/>
        <w:jc w:val="center"/>
        <w:tblInd w:w="764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3969"/>
      </w:tblGrid>
      <w:tr w:rsidR="00B13A8C" w:rsidTr="009A5017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  <w:b/>
                <w:bCs/>
              </w:rPr>
            </w:pPr>
            <w:r w:rsidRPr="008B66E8">
              <w:rPr>
                <w:rFonts w:cs="Tahoma"/>
                <w:b/>
                <w:bCs/>
              </w:rPr>
              <w:t>Análise prototípica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  <w:b/>
                <w:bCs/>
              </w:rPr>
            </w:pPr>
            <w:r w:rsidRPr="008B66E8">
              <w:rPr>
                <w:rFonts w:cs="Tahoma"/>
                <w:b/>
                <w:bCs/>
              </w:rPr>
              <w:t>Índices de distribuição</w:t>
            </w:r>
          </w:p>
        </w:tc>
      </w:tr>
      <w:tr w:rsidR="00B13A8C" w:rsidTr="009A5017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  <w:lang w:val="pt-BR"/>
              </w:rPr>
            </w:pPr>
            <w:r w:rsidRPr="008B66E8">
              <w:rPr>
                <w:rFonts w:cs="Tahoma"/>
                <w:lang w:val="pt-BR"/>
              </w:rPr>
              <w:t>Restrita a uma parte do corpus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Totalidade do corpus</w:t>
            </w:r>
          </w:p>
        </w:tc>
      </w:tr>
      <w:tr w:rsidR="00B13A8C" w:rsidRPr="00057F8F" w:rsidTr="009A5017">
        <w:trPr>
          <w:jc w:val="center"/>
        </w:trPr>
        <w:tc>
          <w:tcPr>
            <w:tcW w:w="3686" w:type="dxa"/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  <w:lang w:val="pt-BR"/>
              </w:rPr>
            </w:pPr>
            <w:r w:rsidRPr="008B66E8">
              <w:rPr>
                <w:rFonts w:cs="Tahoma"/>
                <w:lang w:val="pt-BR"/>
              </w:rPr>
              <w:t>Ligada à teoria do Núcleo Central</w:t>
            </w:r>
          </w:p>
        </w:tc>
        <w:tc>
          <w:tcPr>
            <w:tcW w:w="3969" w:type="dxa"/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  <w:lang w:val="pt-BR"/>
              </w:rPr>
            </w:pPr>
            <w:r w:rsidRPr="008B66E8">
              <w:rPr>
                <w:rFonts w:cs="Tahoma"/>
                <w:lang w:val="pt-BR"/>
              </w:rPr>
              <w:t>Ligada à Abordagem Estrutural em Geral</w:t>
            </w:r>
          </w:p>
        </w:tc>
      </w:tr>
      <w:tr w:rsidR="00B13A8C" w:rsidTr="009A5017">
        <w:trPr>
          <w:jc w:val="center"/>
        </w:trPr>
        <w:tc>
          <w:tcPr>
            <w:tcW w:w="3686" w:type="dxa"/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Específica</w:t>
            </w:r>
          </w:p>
        </w:tc>
        <w:tc>
          <w:tcPr>
            <w:tcW w:w="3969" w:type="dxa"/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Global</w:t>
            </w:r>
          </w:p>
        </w:tc>
      </w:tr>
      <w:tr w:rsidR="00B13A8C" w:rsidTr="009A5017">
        <w:trPr>
          <w:jc w:val="center"/>
        </w:trPr>
        <w:tc>
          <w:tcPr>
            <w:tcW w:w="3686" w:type="dxa"/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  <w:lang w:val="pt-BR"/>
              </w:rPr>
            </w:pPr>
            <w:r w:rsidRPr="008B66E8">
              <w:rPr>
                <w:rFonts w:cs="Tahoma"/>
                <w:lang w:val="pt-BR"/>
              </w:rPr>
              <w:t>Não permite testes de significância</w:t>
            </w:r>
          </w:p>
        </w:tc>
        <w:tc>
          <w:tcPr>
            <w:tcW w:w="3969" w:type="dxa"/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Permite testes de significância</w:t>
            </w:r>
          </w:p>
        </w:tc>
      </w:tr>
      <w:tr w:rsidR="00B13A8C" w:rsidRPr="00057F8F" w:rsidTr="009A5017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  <w:lang w:val="pt-BR"/>
              </w:rPr>
            </w:pPr>
            <w:r w:rsidRPr="008B66E8">
              <w:rPr>
                <w:rFonts w:cs="Tahoma"/>
                <w:lang w:val="pt-BR"/>
              </w:rPr>
              <w:t>Interessa-se pelo conteúdo representacional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  <w:lang w:val="pt-BR"/>
              </w:rPr>
            </w:pPr>
            <w:r w:rsidRPr="008B66E8">
              <w:rPr>
                <w:rFonts w:cs="Tahoma"/>
                <w:lang w:val="pt-BR"/>
              </w:rPr>
              <w:t xml:space="preserve">Não </w:t>
            </w:r>
            <w:proofErr w:type="gramStart"/>
            <w:r w:rsidRPr="008B66E8">
              <w:rPr>
                <w:rFonts w:cs="Tahoma"/>
                <w:lang w:val="pt-BR"/>
              </w:rPr>
              <w:t>interessa-se</w:t>
            </w:r>
            <w:proofErr w:type="gramEnd"/>
            <w:r w:rsidRPr="008B66E8">
              <w:rPr>
                <w:rFonts w:cs="Tahoma"/>
                <w:lang w:val="pt-BR"/>
              </w:rPr>
              <w:t xml:space="preserve"> pelo conteúdo representacional</w:t>
            </w:r>
          </w:p>
        </w:tc>
      </w:tr>
    </w:tbl>
    <w:p w:rsidR="00B13A8C" w:rsidRDefault="00B13A8C" w:rsidP="00B13A8C">
      <w:pPr>
        <w:spacing w:line="480" w:lineRule="auto"/>
        <w:ind w:left="709" w:hanging="709"/>
        <w:jc w:val="both"/>
        <w:rPr>
          <w:lang w:val="pt-BR"/>
        </w:rPr>
      </w:pPr>
    </w:p>
    <w:p w:rsidR="00B13A8C" w:rsidRDefault="00B13A8C" w:rsidP="00B13A8C">
      <w:pPr>
        <w:spacing w:line="480" w:lineRule="auto"/>
        <w:ind w:left="709" w:hanging="709"/>
        <w:jc w:val="both"/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>Tabela 2</w:t>
      </w:r>
    </w:p>
    <w:p w:rsidR="00B13A8C" w:rsidRDefault="00B13A8C" w:rsidP="00B13A8C">
      <w:pPr>
        <w:spacing w:line="480" w:lineRule="auto"/>
        <w:ind w:left="709" w:hanging="709"/>
        <w:jc w:val="both"/>
        <w:rPr>
          <w:lang w:val="pt-BR"/>
        </w:rPr>
      </w:pPr>
    </w:p>
    <w:p w:rsidR="00B13A8C" w:rsidRDefault="00B13A8C" w:rsidP="00B13A8C">
      <w:pPr>
        <w:spacing w:line="480" w:lineRule="auto"/>
        <w:ind w:left="709" w:hanging="709"/>
        <w:jc w:val="both"/>
        <w:rPr>
          <w:rFonts w:cs="Tahoma"/>
          <w:bCs/>
          <w:i/>
          <w:lang w:val="pt-BR"/>
        </w:rPr>
      </w:pPr>
      <w:r w:rsidRPr="00C21C14">
        <w:rPr>
          <w:rFonts w:cs="Tahoma"/>
          <w:bCs/>
          <w:i/>
          <w:lang w:val="pt-BR"/>
        </w:rPr>
        <w:t>Exemplo de evocações livres a partir do indutor Futebo</w:t>
      </w:r>
      <w:r>
        <w:rPr>
          <w:rFonts w:cs="Tahoma"/>
          <w:bCs/>
          <w:i/>
          <w:lang w:val="pt-BR"/>
        </w:rPr>
        <w:t>l</w:t>
      </w:r>
    </w:p>
    <w:p w:rsidR="00B13A8C" w:rsidRDefault="00B13A8C" w:rsidP="00B13A8C">
      <w:pPr>
        <w:spacing w:line="480" w:lineRule="auto"/>
        <w:ind w:left="709" w:hanging="709"/>
        <w:jc w:val="both"/>
        <w:rPr>
          <w:rFonts w:cs="Tahoma"/>
          <w:bCs/>
          <w:i/>
          <w:lang w:val="pt-BR"/>
        </w:rPr>
      </w:pPr>
    </w:p>
    <w:tbl>
      <w:tblPr>
        <w:tblW w:w="0" w:type="auto"/>
        <w:jc w:val="center"/>
        <w:tblInd w:w="5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679"/>
      </w:tblGrid>
      <w:tr w:rsidR="00B13A8C" w:rsidTr="009A5017">
        <w:trPr>
          <w:jc w:val="center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snapToGrid w:val="0"/>
              <w:jc w:val="both"/>
              <w:rPr>
                <w:rFonts w:cs="Tahoma"/>
                <w:b/>
                <w:bCs/>
              </w:rPr>
            </w:pPr>
            <w:r w:rsidRPr="008B66E8">
              <w:rPr>
                <w:rFonts w:cs="Tahoma"/>
                <w:b/>
                <w:bCs/>
              </w:rPr>
              <w:t>Participante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snapToGrid w:val="0"/>
              <w:jc w:val="center"/>
              <w:rPr>
                <w:rFonts w:cs="Tahoma"/>
                <w:b/>
                <w:bCs/>
              </w:rPr>
            </w:pPr>
            <w:r w:rsidRPr="008B66E8">
              <w:rPr>
                <w:rFonts w:cs="Tahoma"/>
                <w:b/>
                <w:bCs/>
              </w:rPr>
              <w:t>Evocação</w:t>
            </w:r>
          </w:p>
        </w:tc>
      </w:tr>
      <w:tr w:rsidR="00B13A8C" w:rsidTr="009A5017">
        <w:trPr>
          <w:jc w:val="center"/>
        </w:trPr>
        <w:tc>
          <w:tcPr>
            <w:tcW w:w="2409" w:type="dxa"/>
            <w:tcBorders>
              <w:top w:val="single" w:sz="4" w:space="0" w:color="auto"/>
            </w:tcBorders>
          </w:tcPr>
          <w:p w:rsidR="00B13A8C" w:rsidRPr="008B66E8" w:rsidRDefault="00B13A8C" w:rsidP="009A5017">
            <w:pPr>
              <w:snapToGrid w:val="0"/>
              <w:jc w:val="both"/>
              <w:rPr>
                <w:rFonts w:cs="Tahoma"/>
              </w:rPr>
            </w:pPr>
            <w:r w:rsidRPr="008B66E8">
              <w:rPr>
                <w:rFonts w:cs="Tahoma"/>
              </w:rPr>
              <w:t>Participante 1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B13A8C" w:rsidRPr="008B66E8" w:rsidRDefault="00B13A8C" w:rsidP="009A5017">
            <w:pPr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Flamengo</w:t>
            </w:r>
          </w:p>
        </w:tc>
      </w:tr>
      <w:tr w:rsidR="00B13A8C" w:rsidTr="009A5017">
        <w:trPr>
          <w:jc w:val="center"/>
        </w:trPr>
        <w:tc>
          <w:tcPr>
            <w:tcW w:w="2409" w:type="dxa"/>
          </w:tcPr>
          <w:p w:rsidR="00B13A8C" w:rsidRPr="008B66E8" w:rsidRDefault="00B13A8C" w:rsidP="009A5017">
            <w:pPr>
              <w:snapToGrid w:val="0"/>
              <w:jc w:val="both"/>
              <w:rPr>
                <w:rFonts w:cs="Tahoma"/>
              </w:rPr>
            </w:pPr>
            <w:r w:rsidRPr="008B66E8">
              <w:rPr>
                <w:rFonts w:cs="Tahoma"/>
              </w:rPr>
              <w:t>Participante 2</w:t>
            </w:r>
          </w:p>
        </w:tc>
        <w:tc>
          <w:tcPr>
            <w:tcW w:w="1679" w:type="dxa"/>
          </w:tcPr>
          <w:p w:rsidR="00B13A8C" w:rsidRPr="008B66E8" w:rsidRDefault="00B13A8C" w:rsidP="009A5017">
            <w:pPr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Bola</w:t>
            </w:r>
          </w:p>
        </w:tc>
      </w:tr>
      <w:tr w:rsidR="00B13A8C" w:rsidTr="009A5017">
        <w:trPr>
          <w:jc w:val="center"/>
        </w:trPr>
        <w:tc>
          <w:tcPr>
            <w:tcW w:w="2409" w:type="dxa"/>
          </w:tcPr>
          <w:p w:rsidR="00B13A8C" w:rsidRPr="008B66E8" w:rsidRDefault="00B13A8C" w:rsidP="009A5017">
            <w:pPr>
              <w:snapToGrid w:val="0"/>
              <w:jc w:val="both"/>
              <w:rPr>
                <w:rFonts w:cs="Tahoma"/>
              </w:rPr>
            </w:pPr>
            <w:r w:rsidRPr="008B66E8">
              <w:rPr>
                <w:rFonts w:cs="Tahoma"/>
              </w:rPr>
              <w:t>Participante 3</w:t>
            </w:r>
          </w:p>
        </w:tc>
        <w:tc>
          <w:tcPr>
            <w:tcW w:w="1679" w:type="dxa"/>
          </w:tcPr>
          <w:p w:rsidR="00B13A8C" w:rsidRPr="008B66E8" w:rsidRDefault="00B13A8C" w:rsidP="009A5017">
            <w:pPr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Campo</w:t>
            </w:r>
          </w:p>
        </w:tc>
      </w:tr>
      <w:tr w:rsidR="00B13A8C" w:rsidTr="009A5017">
        <w:trPr>
          <w:jc w:val="center"/>
        </w:trPr>
        <w:tc>
          <w:tcPr>
            <w:tcW w:w="2409" w:type="dxa"/>
          </w:tcPr>
          <w:p w:rsidR="00B13A8C" w:rsidRPr="008B66E8" w:rsidRDefault="00B13A8C" w:rsidP="009A5017">
            <w:pPr>
              <w:snapToGrid w:val="0"/>
              <w:jc w:val="both"/>
              <w:rPr>
                <w:rFonts w:cs="Tahoma"/>
              </w:rPr>
            </w:pPr>
            <w:r w:rsidRPr="008B66E8">
              <w:rPr>
                <w:rFonts w:cs="Tahoma"/>
              </w:rPr>
              <w:t>Participante 4</w:t>
            </w:r>
          </w:p>
        </w:tc>
        <w:tc>
          <w:tcPr>
            <w:tcW w:w="1679" w:type="dxa"/>
          </w:tcPr>
          <w:p w:rsidR="00B13A8C" w:rsidRPr="008B66E8" w:rsidRDefault="00B13A8C" w:rsidP="009A5017">
            <w:pPr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Cartola</w:t>
            </w:r>
          </w:p>
        </w:tc>
      </w:tr>
      <w:tr w:rsidR="00B13A8C" w:rsidTr="009A5017">
        <w:trPr>
          <w:jc w:val="center"/>
        </w:trPr>
        <w:tc>
          <w:tcPr>
            <w:tcW w:w="2409" w:type="dxa"/>
            <w:tcBorders>
              <w:bottom w:val="single" w:sz="4" w:space="0" w:color="auto"/>
            </w:tcBorders>
          </w:tcPr>
          <w:p w:rsidR="00B13A8C" w:rsidRPr="008B66E8" w:rsidRDefault="00B13A8C" w:rsidP="009A5017">
            <w:pPr>
              <w:snapToGrid w:val="0"/>
              <w:jc w:val="both"/>
              <w:rPr>
                <w:rFonts w:cs="Tahoma"/>
              </w:rPr>
            </w:pPr>
            <w:r w:rsidRPr="008B66E8">
              <w:rPr>
                <w:rFonts w:cs="Tahoma"/>
              </w:rPr>
              <w:t xml:space="preserve">Participante 5 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B13A8C" w:rsidRPr="008B66E8" w:rsidRDefault="00B13A8C" w:rsidP="009A5017">
            <w:pPr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Torcida</w:t>
            </w:r>
          </w:p>
        </w:tc>
      </w:tr>
    </w:tbl>
    <w:p w:rsidR="00B13A8C" w:rsidRDefault="00B13A8C" w:rsidP="00B13A8C">
      <w:pPr>
        <w:spacing w:line="480" w:lineRule="auto"/>
        <w:ind w:left="709" w:hanging="709"/>
        <w:jc w:val="both"/>
        <w:rPr>
          <w:lang w:val="pt-BR"/>
        </w:rPr>
      </w:pPr>
    </w:p>
    <w:p w:rsidR="00B13A8C" w:rsidRDefault="00B13A8C" w:rsidP="00B13A8C">
      <w:pPr>
        <w:spacing w:line="480" w:lineRule="auto"/>
        <w:ind w:left="709" w:hanging="709"/>
        <w:jc w:val="both"/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>Tabela 3</w:t>
      </w:r>
    </w:p>
    <w:p w:rsidR="00B13A8C" w:rsidRDefault="00B13A8C" w:rsidP="00B13A8C">
      <w:pPr>
        <w:spacing w:line="480" w:lineRule="auto"/>
        <w:ind w:left="709" w:hanging="709"/>
        <w:jc w:val="both"/>
        <w:rPr>
          <w:lang w:val="pt-BR"/>
        </w:rPr>
      </w:pPr>
    </w:p>
    <w:p w:rsidR="00B13A8C" w:rsidRDefault="00B13A8C" w:rsidP="00B13A8C">
      <w:pPr>
        <w:spacing w:line="480" w:lineRule="auto"/>
        <w:ind w:left="709" w:hanging="709"/>
        <w:jc w:val="both"/>
        <w:rPr>
          <w:rFonts w:cs="Tahoma"/>
          <w:bCs/>
          <w:i/>
          <w:lang w:val="pt-BR"/>
        </w:rPr>
      </w:pPr>
      <w:r w:rsidRPr="00593BFA">
        <w:rPr>
          <w:rFonts w:cs="Tahoma"/>
          <w:bCs/>
          <w:i/>
          <w:lang w:val="pt-BR"/>
        </w:rPr>
        <w:t>Características dos corpora de evocação por objeto</w:t>
      </w:r>
    </w:p>
    <w:p w:rsidR="00B13A8C" w:rsidRDefault="00B13A8C" w:rsidP="00B13A8C">
      <w:pPr>
        <w:spacing w:line="480" w:lineRule="auto"/>
        <w:ind w:left="709" w:hanging="709"/>
        <w:jc w:val="both"/>
        <w:rPr>
          <w:lang w:val="pt-BR"/>
        </w:rPr>
      </w:pPr>
    </w:p>
    <w:p w:rsidR="00B13A8C" w:rsidRDefault="00B13A8C" w:rsidP="00B13A8C">
      <w:pPr>
        <w:spacing w:line="480" w:lineRule="auto"/>
        <w:ind w:left="709" w:hanging="709"/>
        <w:jc w:val="both"/>
        <w:rPr>
          <w:lang w:val="pt-BR"/>
        </w:rPr>
      </w:pPr>
    </w:p>
    <w:p w:rsidR="00B13A8C" w:rsidRDefault="00B13A8C" w:rsidP="00B13A8C">
      <w:pPr>
        <w:spacing w:line="480" w:lineRule="auto"/>
        <w:ind w:left="709" w:hanging="709"/>
        <w:jc w:val="both"/>
        <w:rPr>
          <w:lang w:val="pt-BR"/>
        </w:rPr>
      </w:pPr>
    </w:p>
    <w:p w:rsidR="00B13A8C" w:rsidRDefault="00B13A8C" w:rsidP="00B13A8C">
      <w:pPr>
        <w:spacing w:line="480" w:lineRule="auto"/>
        <w:ind w:left="709" w:hanging="709"/>
        <w:jc w:val="both"/>
        <w:rPr>
          <w:rFonts w:cs="Tahoma"/>
          <w:bCs/>
          <w:i/>
          <w:lang w:val="pt-BR"/>
        </w:rPr>
      </w:pPr>
    </w:p>
    <w:tbl>
      <w:tblPr>
        <w:tblpPr w:leftFromText="141" w:rightFromText="141" w:vertAnchor="page" w:horzAnchor="margin" w:tblpY="3451"/>
        <w:tblW w:w="586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1275"/>
        <w:gridCol w:w="1276"/>
      </w:tblGrid>
      <w:tr w:rsidR="00B13A8C" w:rsidRPr="008B66E8" w:rsidTr="009A5017"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rPr>
                <w:rFonts w:cs="Tahoma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  <w:b/>
                <w:bCs/>
              </w:rPr>
            </w:pPr>
            <w:r w:rsidRPr="008B66E8">
              <w:rPr>
                <w:rFonts w:cs="Tahoma"/>
                <w:b/>
                <w:bCs/>
              </w:rPr>
              <w:t>Família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  <w:b/>
                <w:bCs/>
              </w:rPr>
            </w:pPr>
            <w:r w:rsidRPr="008B66E8">
              <w:rPr>
                <w:rFonts w:cs="Tahoma"/>
                <w:b/>
                <w:bCs/>
              </w:rPr>
              <w:t>Trabalho</w:t>
            </w:r>
          </w:p>
        </w:tc>
      </w:tr>
      <w:tr w:rsidR="00B13A8C" w:rsidRPr="008B66E8" w:rsidTr="009A5017">
        <w:tc>
          <w:tcPr>
            <w:tcW w:w="3316" w:type="dxa"/>
            <w:tcBorders>
              <w:top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rPr>
                <w:rFonts w:cs="Tahoma"/>
                <w:b/>
                <w:bCs/>
              </w:rPr>
            </w:pPr>
            <w:r w:rsidRPr="008B66E8">
              <w:rPr>
                <w:rFonts w:cs="Tahoma"/>
                <w:b/>
                <w:bCs/>
              </w:rPr>
              <w:t>Quantidade de evocações (n)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453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453</w:t>
            </w:r>
          </w:p>
        </w:tc>
      </w:tr>
      <w:tr w:rsidR="00B13A8C" w:rsidRPr="008B66E8" w:rsidTr="009A5017">
        <w:tc>
          <w:tcPr>
            <w:tcW w:w="3316" w:type="dxa"/>
          </w:tcPr>
          <w:p w:rsidR="00B13A8C" w:rsidRPr="008B66E8" w:rsidRDefault="00B13A8C" w:rsidP="009A5017">
            <w:pPr>
              <w:pStyle w:val="Contenudetableau"/>
              <w:snapToGrid w:val="0"/>
              <w:rPr>
                <w:rFonts w:cs="Tahoma"/>
                <w:b/>
                <w:bCs/>
              </w:rPr>
            </w:pPr>
            <w:r w:rsidRPr="008B66E8">
              <w:rPr>
                <w:rFonts w:cs="Tahoma"/>
                <w:b/>
                <w:bCs/>
              </w:rPr>
              <w:t>Quantidade de Tipos (T)</w:t>
            </w:r>
          </w:p>
        </w:tc>
        <w:tc>
          <w:tcPr>
            <w:tcW w:w="1275" w:type="dxa"/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130</w:t>
            </w:r>
          </w:p>
        </w:tc>
        <w:tc>
          <w:tcPr>
            <w:tcW w:w="1276" w:type="dxa"/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185</w:t>
            </w:r>
          </w:p>
        </w:tc>
      </w:tr>
      <w:tr w:rsidR="00B13A8C" w:rsidRPr="008B66E8" w:rsidTr="009A5017">
        <w:tc>
          <w:tcPr>
            <w:tcW w:w="3316" w:type="dxa"/>
          </w:tcPr>
          <w:p w:rsidR="00B13A8C" w:rsidRPr="008B66E8" w:rsidRDefault="00B13A8C" w:rsidP="009A5017">
            <w:pPr>
              <w:pStyle w:val="Contenudetableau"/>
              <w:snapToGrid w:val="0"/>
              <w:rPr>
                <w:rFonts w:cs="Tahoma"/>
                <w:b/>
                <w:bCs/>
              </w:rPr>
            </w:pPr>
            <w:r w:rsidRPr="008B66E8">
              <w:rPr>
                <w:rFonts w:cs="Tahoma"/>
                <w:b/>
                <w:bCs/>
              </w:rPr>
              <w:t>Quantidade de Hapax (H)</w:t>
            </w:r>
          </w:p>
        </w:tc>
        <w:tc>
          <w:tcPr>
            <w:tcW w:w="1275" w:type="dxa"/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69</w:t>
            </w:r>
          </w:p>
        </w:tc>
        <w:tc>
          <w:tcPr>
            <w:tcW w:w="1276" w:type="dxa"/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129</w:t>
            </w:r>
          </w:p>
        </w:tc>
      </w:tr>
      <w:tr w:rsidR="00B13A8C" w:rsidRPr="008B66E8" w:rsidTr="009A5017">
        <w:tc>
          <w:tcPr>
            <w:tcW w:w="3316" w:type="dxa"/>
          </w:tcPr>
          <w:p w:rsidR="00B13A8C" w:rsidRPr="008B66E8" w:rsidRDefault="00B13A8C" w:rsidP="009A5017">
            <w:pPr>
              <w:pStyle w:val="Contenudetableau"/>
              <w:snapToGrid w:val="0"/>
              <w:rPr>
                <w:rFonts w:cs="Tahoma"/>
                <w:b/>
                <w:bCs/>
                <w:lang w:val="pt-BR"/>
              </w:rPr>
            </w:pPr>
            <w:proofErr w:type="spellStart"/>
            <w:r w:rsidRPr="008B66E8">
              <w:rPr>
                <w:rFonts w:cs="Tahoma"/>
                <w:b/>
                <w:bCs/>
                <w:lang w:val="pt-BR"/>
              </w:rPr>
              <w:t>Freqüência</w:t>
            </w:r>
            <w:proofErr w:type="spellEnd"/>
            <w:r w:rsidRPr="008B66E8">
              <w:rPr>
                <w:rFonts w:cs="Tahoma"/>
                <w:b/>
                <w:bCs/>
                <w:lang w:val="pt-BR"/>
              </w:rPr>
              <w:t xml:space="preserve"> média de evocação dos Tipos (</w:t>
            </w:r>
            <w:proofErr w:type="gramStart"/>
            <w:r w:rsidRPr="008B66E8">
              <w:rPr>
                <w:rFonts w:cs="Tahoma"/>
                <w:b/>
                <w:bCs/>
                <w:lang w:val="pt-BR"/>
              </w:rPr>
              <w:t>n/T</w:t>
            </w:r>
            <w:proofErr w:type="gramEnd"/>
            <w:r w:rsidRPr="008B66E8">
              <w:rPr>
                <w:rFonts w:cs="Tahoma"/>
                <w:b/>
                <w:bCs/>
                <w:lang w:val="pt-BR"/>
              </w:rPr>
              <w:t>)</w:t>
            </w:r>
          </w:p>
        </w:tc>
        <w:tc>
          <w:tcPr>
            <w:tcW w:w="1275" w:type="dxa"/>
            <w:vAlign w:val="bottom"/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3,48</w:t>
            </w:r>
          </w:p>
        </w:tc>
        <w:tc>
          <w:tcPr>
            <w:tcW w:w="1276" w:type="dxa"/>
            <w:vAlign w:val="bottom"/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2,45</w:t>
            </w:r>
          </w:p>
        </w:tc>
      </w:tr>
      <w:tr w:rsidR="00B13A8C" w:rsidRPr="008B66E8" w:rsidTr="009A5017">
        <w:tc>
          <w:tcPr>
            <w:tcW w:w="3316" w:type="dxa"/>
          </w:tcPr>
          <w:p w:rsidR="00B13A8C" w:rsidRPr="008B66E8" w:rsidRDefault="00B13A8C" w:rsidP="009A5017">
            <w:pPr>
              <w:pStyle w:val="Contenudetableau"/>
              <w:snapToGrid w:val="0"/>
              <w:rPr>
                <w:rFonts w:cs="Tahoma"/>
                <w:b/>
                <w:bCs/>
                <w:lang w:val="pt-BR"/>
              </w:rPr>
            </w:pPr>
            <w:r w:rsidRPr="008B66E8">
              <w:rPr>
                <w:rFonts w:cs="Tahoma"/>
                <w:b/>
                <w:bCs/>
                <w:lang w:val="pt-BR"/>
              </w:rPr>
              <w:t>Índice de diversidade (T/n)</w:t>
            </w:r>
          </w:p>
        </w:tc>
        <w:tc>
          <w:tcPr>
            <w:tcW w:w="1275" w:type="dxa"/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0.29</w:t>
            </w:r>
          </w:p>
        </w:tc>
        <w:tc>
          <w:tcPr>
            <w:tcW w:w="1276" w:type="dxa"/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0.41</w:t>
            </w:r>
          </w:p>
        </w:tc>
      </w:tr>
      <w:tr w:rsidR="00B13A8C" w:rsidRPr="008B66E8" w:rsidTr="009A5017">
        <w:tc>
          <w:tcPr>
            <w:tcW w:w="3316" w:type="dxa"/>
            <w:tcBorders>
              <w:bottom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rPr>
                <w:rFonts w:cs="Tahoma"/>
                <w:b/>
                <w:bCs/>
                <w:lang w:val="pt-BR"/>
              </w:rPr>
            </w:pPr>
            <w:r w:rsidRPr="008B66E8">
              <w:rPr>
                <w:rFonts w:cs="Tahoma"/>
                <w:b/>
                <w:bCs/>
                <w:lang w:val="pt-BR"/>
              </w:rPr>
              <w:t>Índice de raridade (H/T)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0.53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0.70</w:t>
            </w:r>
          </w:p>
        </w:tc>
      </w:tr>
    </w:tbl>
    <w:p w:rsidR="00B13A8C" w:rsidRDefault="00B13A8C" w:rsidP="00B13A8C">
      <w:pPr>
        <w:spacing w:line="480" w:lineRule="auto"/>
        <w:ind w:left="709" w:hanging="709"/>
        <w:jc w:val="both"/>
        <w:rPr>
          <w:lang w:val="pt-BR"/>
        </w:rPr>
      </w:pPr>
      <w:r>
        <w:rPr>
          <w:lang w:val="pt-BR"/>
        </w:rPr>
        <w:t xml:space="preserve"> </w:t>
      </w:r>
    </w:p>
    <w:p w:rsidR="00B13A8C" w:rsidRPr="00E2733E" w:rsidRDefault="00B13A8C" w:rsidP="00B13A8C">
      <w:pPr>
        <w:rPr>
          <w:lang w:val="pt-BR"/>
        </w:rPr>
      </w:pPr>
    </w:p>
    <w:p w:rsidR="00B13A8C" w:rsidRPr="00E2733E" w:rsidRDefault="00B13A8C" w:rsidP="00B13A8C">
      <w:pPr>
        <w:rPr>
          <w:lang w:val="pt-BR"/>
        </w:rPr>
      </w:pPr>
    </w:p>
    <w:p w:rsidR="00B13A8C" w:rsidRPr="00E2733E" w:rsidRDefault="00B13A8C" w:rsidP="00B13A8C">
      <w:pPr>
        <w:rPr>
          <w:lang w:val="pt-BR"/>
        </w:rPr>
      </w:pPr>
    </w:p>
    <w:p w:rsidR="00B13A8C" w:rsidRDefault="00B13A8C" w:rsidP="00B13A8C">
      <w:pPr>
        <w:rPr>
          <w:lang w:val="pt-BR"/>
        </w:rPr>
      </w:pPr>
    </w:p>
    <w:p w:rsidR="00B13A8C" w:rsidRDefault="00B13A8C" w:rsidP="00B13A8C">
      <w:pPr>
        <w:rPr>
          <w:lang w:val="pt-BR"/>
        </w:rPr>
      </w:pPr>
    </w:p>
    <w:p w:rsidR="00B13A8C" w:rsidRDefault="00B13A8C" w:rsidP="00B13A8C">
      <w:pPr>
        <w:spacing w:line="480" w:lineRule="auto"/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>Tabela 4</w:t>
      </w:r>
    </w:p>
    <w:p w:rsidR="00B13A8C" w:rsidRDefault="00B13A8C" w:rsidP="00B13A8C">
      <w:pPr>
        <w:spacing w:line="480" w:lineRule="auto"/>
        <w:rPr>
          <w:lang w:val="pt-BR"/>
        </w:rPr>
      </w:pPr>
    </w:p>
    <w:p w:rsidR="00B13A8C" w:rsidRDefault="00B13A8C" w:rsidP="00B13A8C">
      <w:pPr>
        <w:spacing w:line="480" w:lineRule="auto"/>
        <w:jc w:val="both"/>
        <w:rPr>
          <w:rFonts w:cs="Tahoma"/>
          <w:i/>
          <w:lang w:val="pt-BR"/>
        </w:rPr>
      </w:pPr>
      <w:r w:rsidRPr="008F429E">
        <w:rPr>
          <w:rFonts w:cs="Tahoma"/>
          <w:i/>
          <w:lang w:val="pt-BR"/>
        </w:rPr>
        <w:t xml:space="preserve">Quantidade de </w:t>
      </w:r>
      <w:proofErr w:type="spellStart"/>
      <w:r w:rsidRPr="008F429E">
        <w:rPr>
          <w:rFonts w:cs="Tahoma"/>
          <w:i/>
          <w:lang w:val="pt-BR"/>
        </w:rPr>
        <w:t>Hapax</w:t>
      </w:r>
      <w:proofErr w:type="spellEnd"/>
      <w:r w:rsidRPr="008F429E">
        <w:rPr>
          <w:rFonts w:cs="Tahoma"/>
          <w:i/>
          <w:lang w:val="pt-BR"/>
        </w:rPr>
        <w:t xml:space="preserve"> e não </w:t>
      </w:r>
      <w:proofErr w:type="spellStart"/>
      <w:r w:rsidRPr="008F429E">
        <w:rPr>
          <w:rFonts w:cs="Tahoma"/>
          <w:i/>
          <w:lang w:val="pt-BR"/>
        </w:rPr>
        <w:t>Hapax</w:t>
      </w:r>
      <w:proofErr w:type="spellEnd"/>
      <w:r w:rsidRPr="008F429E">
        <w:rPr>
          <w:rFonts w:cs="Tahoma"/>
          <w:i/>
          <w:lang w:val="pt-BR"/>
        </w:rPr>
        <w:t xml:space="preserve"> por objeto (</w:t>
      </w:r>
      <w:r w:rsidRPr="008F429E">
        <w:rPr>
          <w:rFonts w:cs="Tahoma"/>
          <w:i/>
        </w:rPr>
        <w:t>χ</w:t>
      </w:r>
      <w:r w:rsidRPr="008F429E">
        <w:rPr>
          <w:rFonts w:cs="Tahoma"/>
          <w:i/>
          <w:lang w:val="pt-BR"/>
        </w:rPr>
        <w:t>²</w:t>
      </w:r>
      <w:proofErr w:type="gramStart"/>
      <w:r w:rsidRPr="008F429E">
        <w:rPr>
          <w:rFonts w:cs="Tahoma"/>
          <w:i/>
          <w:lang w:val="pt-BR"/>
        </w:rPr>
        <w:t xml:space="preserve">  </w:t>
      </w:r>
      <w:proofErr w:type="gramEnd"/>
      <w:r w:rsidRPr="008F429E">
        <w:rPr>
          <w:rFonts w:cs="Tahoma"/>
          <w:i/>
          <w:lang w:val="pt-BR"/>
        </w:rPr>
        <w:t xml:space="preserve">= 9,07; </w:t>
      </w:r>
      <w:proofErr w:type="spellStart"/>
      <w:r w:rsidRPr="008F429E">
        <w:rPr>
          <w:rFonts w:cs="Tahoma"/>
          <w:i/>
          <w:lang w:val="pt-BR"/>
        </w:rPr>
        <w:t>glib</w:t>
      </w:r>
      <w:proofErr w:type="spellEnd"/>
      <w:r w:rsidRPr="008F429E">
        <w:rPr>
          <w:rFonts w:cs="Tahoma"/>
          <w:i/>
          <w:lang w:val="pt-BR"/>
        </w:rPr>
        <w:t>=1 p.=0,0026)</w:t>
      </w:r>
    </w:p>
    <w:p w:rsidR="00B13A8C" w:rsidRDefault="00B13A8C" w:rsidP="00B13A8C">
      <w:pPr>
        <w:rPr>
          <w:lang w:val="pt-BR"/>
        </w:rPr>
      </w:pPr>
    </w:p>
    <w:tbl>
      <w:tblPr>
        <w:tblW w:w="0" w:type="auto"/>
        <w:tblInd w:w="142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992"/>
        <w:gridCol w:w="850"/>
      </w:tblGrid>
      <w:tr w:rsidR="00B13A8C" w:rsidRPr="008B66E8" w:rsidTr="009A5017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both"/>
              <w:rPr>
                <w:rFonts w:cs="Tahoma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  <w:b/>
                <w:bCs/>
              </w:rPr>
            </w:pPr>
            <w:r w:rsidRPr="008B66E8">
              <w:rPr>
                <w:rFonts w:cs="Tahoma"/>
                <w:b/>
                <w:bCs/>
              </w:rPr>
              <w:t>Família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  <w:b/>
                <w:bCs/>
              </w:rPr>
            </w:pPr>
            <w:r w:rsidRPr="008B66E8">
              <w:rPr>
                <w:rFonts w:cs="Tahoma"/>
                <w:b/>
                <w:bCs/>
              </w:rPr>
              <w:t>Trabalho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  <w:b/>
                <w:bCs/>
              </w:rPr>
            </w:pPr>
            <w:r w:rsidRPr="008B66E8">
              <w:rPr>
                <w:rFonts w:cs="Tahoma"/>
                <w:b/>
                <w:bCs/>
              </w:rPr>
              <w:t>Total</w:t>
            </w:r>
          </w:p>
        </w:tc>
      </w:tr>
      <w:tr w:rsidR="00B13A8C" w:rsidRPr="008B66E8" w:rsidTr="009A5017">
        <w:tc>
          <w:tcPr>
            <w:tcW w:w="2835" w:type="dxa"/>
            <w:tcBorders>
              <w:top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both"/>
              <w:rPr>
                <w:rFonts w:cs="Tahoma"/>
                <w:b/>
                <w:bCs/>
              </w:rPr>
            </w:pPr>
            <w:r w:rsidRPr="008B66E8">
              <w:rPr>
                <w:rFonts w:cs="Tahoma"/>
                <w:b/>
                <w:bCs/>
              </w:rPr>
              <w:t>Quantidade de Hapax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198</w:t>
            </w:r>
          </w:p>
        </w:tc>
      </w:tr>
      <w:tr w:rsidR="00B13A8C" w:rsidRPr="008B66E8" w:rsidTr="009A5017">
        <w:tc>
          <w:tcPr>
            <w:tcW w:w="2835" w:type="dxa"/>
          </w:tcPr>
          <w:p w:rsidR="00B13A8C" w:rsidRPr="008B66E8" w:rsidRDefault="00B13A8C" w:rsidP="009A5017">
            <w:pPr>
              <w:pStyle w:val="Contenudetableau"/>
              <w:snapToGrid w:val="0"/>
              <w:jc w:val="both"/>
              <w:rPr>
                <w:rFonts w:cs="Tahoma"/>
                <w:b/>
                <w:bCs/>
              </w:rPr>
            </w:pPr>
            <w:r w:rsidRPr="008B66E8">
              <w:rPr>
                <w:rFonts w:cs="Tahoma"/>
                <w:b/>
                <w:bCs/>
              </w:rPr>
              <w:t>Quantidade de não Hapax</w:t>
            </w:r>
          </w:p>
        </w:tc>
        <w:tc>
          <w:tcPr>
            <w:tcW w:w="993" w:type="dxa"/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61</w:t>
            </w:r>
          </w:p>
        </w:tc>
        <w:tc>
          <w:tcPr>
            <w:tcW w:w="992" w:type="dxa"/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56</w:t>
            </w:r>
          </w:p>
        </w:tc>
        <w:tc>
          <w:tcPr>
            <w:tcW w:w="850" w:type="dxa"/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117</w:t>
            </w:r>
          </w:p>
        </w:tc>
      </w:tr>
      <w:tr w:rsidR="00B13A8C" w:rsidRPr="008B66E8" w:rsidTr="009A5017">
        <w:tc>
          <w:tcPr>
            <w:tcW w:w="2835" w:type="dxa"/>
            <w:tcBorders>
              <w:bottom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both"/>
              <w:rPr>
                <w:rFonts w:cs="Tahoma"/>
                <w:b/>
                <w:bCs/>
              </w:rPr>
            </w:pPr>
            <w:r w:rsidRPr="008B66E8">
              <w:rPr>
                <w:rFonts w:cs="Tahoma"/>
                <w:b/>
                <w:bCs/>
              </w:rPr>
              <w:t>Total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130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185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13A8C" w:rsidRPr="008B66E8" w:rsidRDefault="00B13A8C" w:rsidP="009A5017">
            <w:pPr>
              <w:pStyle w:val="Contenudetableau"/>
              <w:snapToGrid w:val="0"/>
              <w:jc w:val="center"/>
              <w:rPr>
                <w:rFonts w:cs="Tahoma"/>
              </w:rPr>
            </w:pPr>
            <w:r w:rsidRPr="008B66E8">
              <w:rPr>
                <w:rFonts w:cs="Tahoma"/>
              </w:rPr>
              <w:t>315</w:t>
            </w:r>
          </w:p>
        </w:tc>
      </w:tr>
    </w:tbl>
    <w:p w:rsidR="00B13A8C" w:rsidRDefault="00B13A8C" w:rsidP="00B13A8C">
      <w:pPr>
        <w:rPr>
          <w:lang w:val="pt-BR"/>
        </w:rPr>
      </w:pPr>
    </w:p>
    <w:p w:rsidR="00B13A8C" w:rsidRDefault="00B13A8C" w:rsidP="00B13A8C">
      <w:pPr>
        <w:spacing w:line="480" w:lineRule="auto"/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>Tabela 5</w:t>
      </w:r>
    </w:p>
    <w:p w:rsidR="00B13A8C" w:rsidRDefault="00B13A8C" w:rsidP="00B13A8C">
      <w:pPr>
        <w:spacing w:line="480" w:lineRule="auto"/>
        <w:rPr>
          <w:lang w:val="pt-BR"/>
        </w:rPr>
      </w:pPr>
    </w:p>
    <w:p w:rsidR="00B13A8C" w:rsidRDefault="00B13A8C" w:rsidP="00B13A8C">
      <w:pPr>
        <w:pStyle w:val="Recuodecorpodetexto2"/>
        <w:tabs>
          <w:tab w:val="left" w:pos="720"/>
        </w:tabs>
        <w:ind w:left="0" w:right="792"/>
        <w:jc w:val="both"/>
        <w:rPr>
          <w:bCs/>
          <w:i/>
          <w:lang w:val="pt-BR"/>
        </w:rPr>
      </w:pPr>
      <w:r w:rsidRPr="00FA55CC">
        <w:rPr>
          <w:bCs/>
          <w:i/>
          <w:lang w:val="pt-BR"/>
        </w:rPr>
        <w:t>Quantidade de tipos e de termos evocados em função do objeto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098"/>
        <w:gridCol w:w="1244"/>
        <w:gridCol w:w="1701"/>
      </w:tblGrid>
      <w:tr w:rsidR="00B13A8C" w:rsidRPr="008B66E8" w:rsidTr="009A5017">
        <w:trPr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jc w:val="both"/>
              <w:rPr>
                <w:lang w:val="pt-BR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jc w:val="center"/>
              <w:rPr>
                <w:b/>
              </w:rPr>
            </w:pPr>
            <w:r w:rsidRPr="008B66E8">
              <w:rPr>
                <w:b/>
              </w:rPr>
              <w:t>Bairro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jc w:val="both"/>
              <w:rPr>
                <w:b/>
              </w:rPr>
            </w:pPr>
            <w:r w:rsidRPr="008B66E8">
              <w:rPr>
                <w:b/>
              </w:rPr>
              <w:t>Bairro ideal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jc w:val="both"/>
              <w:rPr>
                <w:b/>
              </w:rPr>
            </w:pPr>
            <w:r>
              <w:rPr>
                <w:b/>
              </w:rPr>
              <w:t xml:space="preserve">Bairro </w:t>
            </w:r>
            <w:r w:rsidRPr="008B66E8">
              <w:rPr>
                <w:b/>
              </w:rPr>
              <w:t>anti ideal</w:t>
            </w:r>
          </w:p>
        </w:tc>
      </w:tr>
      <w:tr w:rsidR="00B13A8C" w:rsidRPr="008B66E8" w:rsidTr="009A5017">
        <w:trPr>
          <w:jc w:val="center"/>
        </w:trPr>
        <w:tc>
          <w:tcPr>
            <w:tcW w:w="1842" w:type="dxa"/>
            <w:tcBorders>
              <w:top w:val="single" w:sz="4" w:space="0" w:color="auto"/>
            </w:tcBorders>
          </w:tcPr>
          <w:p w:rsidR="00B13A8C" w:rsidRPr="008B66E8" w:rsidRDefault="00B13A8C" w:rsidP="009A5017">
            <w:pPr>
              <w:jc w:val="both"/>
              <w:rPr>
                <w:b/>
              </w:rPr>
            </w:pPr>
            <w:r w:rsidRPr="008B66E8">
              <w:rPr>
                <w:b/>
              </w:rPr>
              <w:t>Tipos (T)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B13A8C" w:rsidRPr="008B66E8" w:rsidRDefault="00B13A8C" w:rsidP="009A5017">
            <w:pPr>
              <w:jc w:val="center"/>
            </w:pPr>
            <w:r w:rsidRPr="008B66E8">
              <w:t>107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:rsidR="00B13A8C" w:rsidRPr="008B66E8" w:rsidRDefault="00B13A8C" w:rsidP="009A5017">
            <w:pPr>
              <w:jc w:val="center"/>
            </w:pPr>
            <w:r w:rsidRPr="008B66E8">
              <w:t>103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13A8C" w:rsidRPr="008B66E8" w:rsidRDefault="00B13A8C" w:rsidP="009A5017">
            <w:pPr>
              <w:jc w:val="center"/>
            </w:pPr>
            <w:r w:rsidRPr="008B66E8">
              <w:t>102</w:t>
            </w:r>
          </w:p>
        </w:tc>
      </w:tr>
      <w:tr w:rsidR="00B13A8C" w:rsidRPr="008B66E8" w:rsidTr="009A5017">
        <w:trPr>
          <w:jc w:val="center"/>
        </w:trPr>
        <w:tc>
          <w:tcPr>
            <w:tcW w:w="1842" w:type="dxa"/>
            <w:tcBorders>
              <w:bottom w:val="single" w:sz="4" w:space="0" w:color="auto"/>
            </w:tcBorders>
          </w:tcPr>
          <w:p w:rsidR="00B13A8C" w:rsidRPr="008B66E8" w:rsidRDefault="00B13A8C" w:rsidP="009A5017">
            <w:pPr>
              <w:jc w:val="both"/>
              <w:rPr>
                <w:b/>
              </w:rPr>
            </w:pPr>
            <w:r w:rsidRPr="008B66E8">
              <w:rPr>
                <w:b/>
              </w:rPr>
              <w:t>Termos evocados (n)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B13A8C" w:rsidRPr="008B66E8" w:rsidRDefault="00B13A8C" w:rsidP="009A5017">
            <w:pPr>
              <w:jc w:val="center"/>
            </w:pPr>
            <w:r w:rsidRPr="008B66E8">
              <w:t>181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13A8C" w:rsidRPr="008B66E8" w:rsidRDefault="00B13A8C" w:rsidP="009A5017">
            <w:pPr>
              <w:jc w:val="center"/>
            </w:pPr>
            <w:r w:rsidRPr="008B66E8">
              <w:t>177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13A8C" w:rsidRPr="008B66E8" w:rsidRDefault="00B13A8C" w:rsidP="009A5017">
            <w:pPr>
              <w:jc w:val="center"/>
            </w:pPr>
            <w:r w:rsidRPr="008B66E8">
              <w:t>170</w:t>
            </w:r>
          </w:p>
        </w:tc>
      </w:tr>
    </w:tbl>
    <w:p w:rsidR="00B13A8C" w:rsidRDefault="00B13A8C" w:rsidP="00B13A8C">
      <w:pPr>
        <w:rPr>
          <w:lang w:val="pt-BR"/>
        </w:rPr>
      </w:pPr>
    </w:p>
    <w:p w:rsidR="00B13A8C" w:rsidRDefault="00B13A8C" w:rsidP="00B13A8C">
      <w:pPr>
        <w:spacing w:line="480" w:lineRule="auto"/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>Tabela 6</w:t>
      </w:r>
    </w:p>
    <w:p w:rsidR="00B13A8C" w:rsidRDefault="00B13A8C" w:rsidP="00B13A8C">
      <w:pPr>
        <w:spacing w:line="480" w:lineRule="auto"/>
        <w:rPr>
          <w:lang w:val="pt-BR"/>
        </w:rPr>
      </w:pPr>
    </w:p>
    <w:p w:rsidR="00B13A8C" w:rsidRPr="00134415" w:rsidRDefault="00B13A8C" w:rsidP="00B13A8C">
      <w:pPr>
        <w:pStyle w:val="Recuodecorpodetexto2"/>
        <w:tabs>
          <w:tab w:val="left" w:pos="720"/>
        </w:tabs>
        <w:ind w:left="0" w:right="792"/>
        <w:jc w:val="both"/>
        <w:rPr>
          <w:bCs/>
          <w:i/>
          <w:lang w:val="pt-BR"/>
        </w:rPr>
      </w:pPr>
      <w:r w:rsidRPr="00134415">
        <w:rPr>
          <w:i/>
          <w:lang w:val="pt-BR"/>
        </w:rPr>
        <w:t>Proporção de tipos comuns aos diferentes objetos</w:t>
      </w:r>
    </w:p>
    <w:p w:rsidR="00B13A8C" w:rsidRDefault="00B13A8C" w:rsidP="00B13A8C">
      <w:pPr>
        <w:spacing w:line="480" w:lineRule="auto"/>
        <w:rPr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577"/>
        <w:gridCol w:w="1559"/>
        <w:gridCol w:w="1708"/>
      </w:tblGrid>
      <w:tr w:rsidR="00B13A8C" w:rsidRPr="00134415" w:rsidTr="009A5017">
        <w:trPr>
          <w:trHeight w:val="551"/>
          <w:jc w:val="center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jc w:val="both"/>
              <w:rPr>
                <w:lang w:val="pt-BR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jc w:val="center"/>
              <w:rPr>
                <w:b/>
              </w:rPr>
            </w:pPr>
            <w:r w:rsidRPr="008B66E8">
              <w:rPr>
                <w:b/>
              </w:rPr>
              <w:t>Bairro –Bairro ideal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jc w:val="center"/>
              <w:rPr>
                <w:b/>
              </w:rPr>
            </w:pPr>
            <w:r w:rsidRPr="008B66E8">
              <w:rPr>
                <w:b/>
              </w:rPr>
              <w:t>Bairro – Bairro anti-ideal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jc w:val="center"/>
              <w:rPr>
                <w:b/>
                <w:lang w:val="pt-BR"/>
              </w:rPr>
            </w:pPr>
            <w:r w:rsidRPr="008B66E8">
              <w:rPr>
                <w:b/>
                <w:lang w:val="pt-BR"/>
              </w:rPr>
              <w:t xml:space="preserve">Bairro ideal – Bairro </w:t>
            </w:r>
            <w:proofErr w:type="spellStart"/>
            <w:r w:rsidRPr="008B66E8">
              <w:rPr>
                <w:b/>
                <w:lang w:val="pt-BR"/>
              </w:rPr>
              <w:t>anti-ideal</w:t>
            </w:r>
            <w:proofErr w:type="spellEnd"/>
          </w:p>
        </w:tc>
      </w:tr>
      <w:tr w:rsidR="00B13A8C" w:rsidRPr="004545BF" w:rsidTr="009A5017">
        <w:trPr>
          <w:trHeight w:val="706"/>
          <w:jc w:val="center"/>
        </w:trPr>
        <w:tc>
          <w:tcPr>
            <w:tcW w:w="1866" w:type="dxa"/>
            <w:tcBorders>
              <w:top w:val="single" w:sz="4" w:space="0" w:color="auto"/>
            </w:tcBorders>
          </w:tcPr>
          <w:p w:rsidR="00B13A8C" w:rsidRPr="008B66E8" w:rsidRDefault="00B13A8C" w:rsidP="009A5017">
            <w:pPr>
              <w:jc w:val="both"/>
            </w:pPr>
            <w:r w:rsidRPr="008B66E8">
              <w:rPr>
                <w:b/>
              </w:rPr>
              <w:t>Tipos comuns aos corpora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B13A8C" w:rsidRPr="008B66E8" w:rsidRDefault="00B13A8C" w:rsidP="009A5017">
            <w:pPr>
              <w:jc w:val="center"/>
            </w:pPr>
          </w:p>
          <w:p w:rsidR="00B13A8C" w:rsidRPr="008B66E8" w:rsidRDefault="00B13A8C" w:rsidP="009A5017">
            <w:pPr>
              <w:jc w:val="center"/>
            </w:pPr>
            <w:r w:rsidRPr="008B66E8">
              <w:t>33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13A8C" w:rsidRPr="008B66E8" w:rsidRDefault="00B13A8C" w:rsidP="009A5017">
            <w:pPr>
              <w:jc w:val="center"/>
            </w:pPr>
          </w:p>
          <w:p w:rsidR="00B13A8C" w:rsidRPr="008B66E8" w:rsidRDefault="00B13A8C" w:rsidP="009A5017">
            <w:pPr>
              <w:jc w:val="center"/>
            </w:pPr>
            <w:r w:rsidRPr="008B66E8">
              <w:t>11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:rsidR="00B13A8C" w:rsidRPr="008B66E8" w:rsidRDefault="00B13A8C" w:rsidP="009A5017">
            <w:pPr>
              <w:jc w:val="center"/>
            </w:pPr>
          </w:p>
          <w:p w:rsidR="00B13A8C" w:rsidRPr="008B66E8" w:rsidRDefault="00B13A8C" w:rsidP="009A5017">
            <w:pPr>
              <w:jc w:val="center"/>
            </w:pPr>
            <w:r w:rsidRPr="008B66E8">
              <w:t>5</w:t>
            </w:r>
          </w:p>
        </w:tc>
      </w:tr>
      <w:tr w:rsidR="00B13A8C" w:rsidRPr="004545BF" w:rsidTr="009A5017">
        <w:trPr>
          <w:trHeight w:val="484"/>
          <w:jc w:val="center"/>
        </w:trPr>
        <w:tc>
          <w:tcPr>
            <w:tcW w:w="1866" w:type="dxa"/>
            <w:tcBorders>
              <w:bottom w:val="single" w:sz="4" w:space="0" w:color="auto"/>
            </w:tcBorders>
          </w:tcPr>
          <w:p w:rsidR="00B13A8C" w:rsidRPr="008B66E8" w:rsidRDefault="00B13A8C" w:rsidP="009A5017">
            <w:pPr>
              <w:jc w:val="both"/>
            </w:pPr>
            <w:r w:rsidRPr="008B66E8">
              <w:rPr>
                <w:b/>
              </w:rPr>
              <w:t>Tipos não comuns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B13A8C" w:rsidRPr="008B66E8" w:rsidRDefault="00B13A8C" w:rsidP="009A5017">
            <w:pPr>
              <w:jc w:val="center"/>
            </w:pPr>
            <w:r w:rsidRPr="008B66E8">
              <w:t>144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13A8C" w:rsidRPr="008B66E8" w:rsidRDefault="00B13A8C" w:rsidP="009A5017">
            <w:pPr>
              <w:jc w:val="center"/>
            </w:pPr>
            <w:r w:rsidRPr="008B66E8">
              <w:t>187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B13A8C" w:rsidRPr="008B66E8" w:rsidRDefault="00B13A8C" w:rsidP="009A5017">
            <w:pPr>
              <w:jc w:val="center"/>
            </w:pPr>
            <w:r w:rsidRPr="008B66E8">
              <w:t>195</w:t>
            </w:r>
          </w:p>
        </w:tc>
      </w:tr>
    </w:tbl>
    <w:p w:rsidR="00B13A8C" w:rsidRDefault="00B13A8C" w:rsidP="00B13A8C">
      <w:pPr>
        <w:spacing w:line="480" w:lineRule="auto"/>
        <w:rPr>
          <w:lang w:val="pt-BR"/>
        </w:rPr>
      </w:pPr>
    </w:p>
    <w:p w:rsidR="00B13A8C" w:rsidRDefault="00B13A8C" w:rsidP="00B13A8C">
      <w:pPr>
        <w:spacing w:line="480" w:lineRule="auto"/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>Tabela 7</w:t>
      </w:r>
    </w:p>
    <w:p w:rsidR="00B13A8C" w:rsidRDefault="00B13A8C" w:rsidP="00B13A8C">
      <w:pPr>
        <w:spacing w:line="480" w:lineRule="auto"/>
        <w:rPr>
          <w:lang w:val="pt-BR"/>
        </w:rPr>
      </w:pPr>
    </w:p>
    <w:p w:rsidR="00B13A8C" w:rsidRDefault="00B13A8C" w:rsidP="00B13A8C">
      <w:pPr>
        <w:spacing w:line="480" w:lineRule="auto"/>
        <w:rPr>
          <w:i/>
          <w:lang w:val="pt-BR"/>
        </w:rPr>
      </w:pPr>
      <w:r w:rsidRPr="00F160A1">
        <w:rPr>
          <w:i/>
          <w:lang w:val="pt-BR"/>
        </w:rPr>
        <w:t>Índices de comunidade para os diferentes objetos</w:t>
      </w:r>
    </w:p>
    <w:p w:rsidR="00B13A8C" w:rsidRDefault="00B13A8C" w:rsidP="00B13A8C">
      <w:pPr>
        <w:spacing w:line="480" w:lineRule="auto"/>
        <w:rPr>
          <w:i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994"/>
        <w:gridCol w:w="1276"/>
        <w:gridCol w:w="1701"/>
      </w:tblGrid>
      <w:tr w:rsidR="00B13A8C" w:rsidRPr="008B66E8" w:rsidTr="009A5017">
        <w:trPr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jc w:val="both"/>
              <w:rPr>
                <w:lang w:val="pt-BR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jc w:val="center"/>
              <w:rPr>
                <w:b/>
              </w:rPr>
            </w:pPr>
            <w:r w:rsidRPr="008B66E8">
              <w:rPr>
                <w:b/>
              </w:rPr>
              <w:t>Bairro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jc w:val="center"/>
              <w:rPr>
                <w:b/>
              </w:rPr>
            </w:pPr>
            <w:r w:rsidRPr="008B66E8">
              <w:rPr>
                <w:b/>
              </w:rPr>
              <w:t>Bairro ideal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13A8C" w:rsidRPr="008B66E8" w:rsidRDefault="00B13A8C" w:rsidP="009A5017">
            <w:pPr>
              <w:jc w:val="center"/>
              <w:rPr>
                <w:b/>
              </w:rPr>
            </w:pPr>
            <w:r w:rsidRPr="008B66E8">
              <w:rPr>
                <w:b/>
              </w:rPr>
              <w:t>Bairro anti-ideal</w:t>
            </w:r>
          </w:p>
        </w:tc>
      </w:tr>
      <w:tr w:rsidR="00B13A8C" w:rsidRPr="008B66E8" w:rsidTr="009A5017">
        <w:trPr>
          <w:jc w:val="center"/>
        </w:trPr>
        <w:tc>
          <w:tcPr>
            <w:tcW w:w="1842" w:type="dxa"/>
            <w:tcBorders>
              <w:top w:val="single" w:sz="4" w:space="0" w:color="auto"/>
            </w:tcBorders>
          </w:tcPr>
          <w:p w:rsidR="00B13A8C" w:rsidRPr="008B66E8" w:rsidRDefault="00B13A8C" w:rsidP="009A5017">
            <w:pPr>
              <w:jc w:val="both"/>
              <w:rPr>
                <w:lang w:val="en-GB"/>
              </w:rPr>
            </w:pPr>
            <w:r w:rsidRPr="008B66E8">
              <w:rPr>
                <w:b/>
              </w:rPr>
              <w:t>Bairro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B13A8C" w:rsidRPr="008B66E8" w:rsidRDefault="00B13A8C" w:rsidP="009A5017">
            <w:pPr>
              <w:jc w:val="center"/>
              <w:rPr>
                <w:lang w:val="en-GB"/>
              </w:rPr>
            </w:pPr>
            <w:r w:rsidRPr="008B66E8">
              <w:rPr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13A8C" w:rsidRPr="008B66E8" w:rsidRDefault="00B13A8C" w:rsidP="009A5017">
            <w:pPr>
              <w:jc w:val="center"/>
              <w:rPr>
                <w:lang w:val="en-GB"/>
              </w:rPr>
            </w:pPr>
            <w:r w:rsidRPr="008B66E8">
              <w:rPr>
                <w:lang w:val="en-GB"/>
              </w:rPr>
              <w:t>.19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13A8C" w:rsidRPr="008B66E8" w:rsidRDefault="00B13A8C" w:rsidP="009A5017">
            <w:pPr>
              <w:jc w:val="center"/>
              <w:rPr>
                <w:lang w:val="en-GB"/>
              </w:rPr>
            </w:pPr>
            <w:r w:rsidRPr="008B66E8">
              <w:rPr>
                <w:lang w:val="en-GB"/>
              </w:rPr>
              <w:t>.06</w:t>
            </w:r>
          </w:p>
        </w:tc>
      </w:tr>
      <w:tr w:rsidR="00B13A8C" w:rsidRPr="008B66E8" w:rsidTr="009A5017">
        <w:trPr>
          <w:jc w:val="center"/>
        </w:trPr>
        <w:tc>
          <w:tcPr>
            <w:tcW w:w="1842" w:type="dxa"/>
          </w:tcPr>
          <w:p w:rsidR="00B13A8C" w:rsidRPr="008B66E8" w:rsidRDefault="00B13A8C" w:rsidP="009A5017">
            <w:pPr>
              <w:jc w:val="both"/>
              <w:rPr>
                <w:lang w:val="en-GB"/>
              </w:rPr>
            </w:pPr>
            <w:r w:rsidRPr="008B66E8">
              <w:rPr>
                <w:b/>
              </w:rPr>
              <w:t>Bairro ideal</w:t>
            </w:r>
          </w:p>
        </w:tc>
        <w:tc>
          <w:tcPr>
            <w:tcW w:w="994" w:type="dxa"/>
            <w:vAlign w:val="center"/>
          </w:tcPr>
          <w:p w:rsidR="00B13A8C" w:rsidRPr="008B66E8" w:rsidRDefault="00B13A8C" w:rsidP="009A5017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13A8C" w:rsidRPr="008B66E8" w:rsidRDefault="00B13A8C" w:rsidP="009A5017">
            <w:pPr>
              <w:jc w:val="center"/>
              <w:rPr>
                <w:lang w:val="en-GB"/>
              </w:rPr>
            </w:pPr>
            <w:r w:rsidRPr="008B66E8">
              <w:rPr>
                <w:lang w:val="en-GB"/>
              </w:rPr>
              <w:t>1</w:t>
            </w:r>
          </w:p>
        </w:tc>
        <w:tc>
          <w:tcPr>
            <w:tcW w:w="1701" w:type="dxa"/>
            <w:vAlign w:val="center"/>
          </w:tcPr>
          <w:p w:rsidR="00B13A8C" w:rsidRPr="008B66E8" w:rsidRDefault="00B13A8C" w:rsidP="009A5017">
            <w:pPr>
              <w:jc w:val="center"/>
              <w:rPr>
                <w:lang w:val="en-GB"/>
              </w:rPr>
            </w:pPr>
            <w:r w:rsidRPr="008B66E8">
              <w:rPr>
                <w:lang w:val="en-GB"/>
              </w:rPr>
              <w:t>.02</w:t>
            </w:r>
          </w:p>
        </w:tc>
      </w:tr>
      <w:tr w:rsidR="00B13A8C" w:rsidRPr="008B66E8" w:rsidTr="009A5017">
        <w:trPr>
          <w:jc w:val="center"/>
        </w:trPr>
        <w:tc>
          <w:tcPr>
            <w:tcW w:w="1842" w:type="dxa"/>
            <w:tcBorders>
              <w:bottom w:val="single" w:sz="4" w:space="0" w:color="auto"/>
            </w:tcBorders>
          </w:tcPr>
          <w:p w:rsidR="00B13A8C" w:rsidRPr="008B66E8" w:rsidRDefault="00B13A8C" w:rsidP="009A5017">
            <w:pPr>
              <w:jc w:val="both"/>
              <w:rPr>
                <w:lang w:val="en-GB"/>
              </w:rPr>
            </w:pPr>
            <w:r w:rsidRPr="008B66E8">
              <w:rPr>
                <w:b/>
              </w:rPr>
              <w:t>Bairro anti-ideal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B13A8C" w:rsidRPr="008B66E8" w:rsidRDefault="00B13A8C" w:rsidP="009A5017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3A8C" w:rsidRPr="008B66E8" w:rsidRDefault="00B13A8C" w:rsidP="009A5017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13A8C" w:rsidRPr="008B66E8" w:rsidRDefault="00B13A8C" w:rsidP="009A5017">
            <w:pPr>
              <w:jc w:val="center"/>
              <w:rPr>
                <w:lang w:val="en-GB"/>
              </w:rPr>
            </w:pPr>
            <w:r w:rsidRPr="008B66E8">
              <w:rPr>
                <w:lang w:val="en-GB"/>
              </w:rPr>
              <w:t>1</w:t>
            </w:r>
          </w:p>
        </w:tc>
      </w:tr>
    </w:tbl>
    <w:p w:rsidR="00B13A8C" w:rsidRDefault="00B13A8C" w:rsidP="00B13A8C">
      <w:pPr>
        <w:spacing w:line="480" w:lineRule="auto"/>
        <w:rPr>
          <w:lang w:val="pt-BR"/>
        </w:rPr>
      </w:pPr>
    </w:p>
    <w:p w:rsidR="00B13A8C" w:rsidRDefault="00B13A8C" w:rsidP="00B13A8C">
      <w:pPr>
        <w:spacing w:line="480" w:lineRule="auto"/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>Figura 1</w:t>
      </w:r>
    </w:p>
    <w:p w:rsidR="00B13A8C" w:rsidRDefault="00B13A8C" w:rsidP="00B13A8C">
      <w:pPr>
        <w:pStyle w:val="Recuodecorpodetexto2"/>
        <w:tabs>
          <w:tab w:val="left" w:pos="720"/>
        </w:tabs>
        <w:ind w:left="0" w:right="792"/>
        <w:rPr>
          <w:lang w:val="pt-BR"/>
        </w:rPr>
      </w:pPr>
    </w:p>
    <w:p w:rsidR="00B13A8C" w:rsidRPr="00CA7EFE" w:rsidRDefault="00B13A8C" w:rsidP="00B13A8C">
      <w:pPr>
        <w:pStyle w:val="Recuodecorpodetexto2"/>
        <w:tabs>
          <w:tab w:val="left" w:pos="720"/>
        </w:tabs>
        <w:ind w:left="0" w:right="792"/>
        <w:rPr>
          <w:bCs/>
          <w:lang w:val="pt-BR"/>
        </w:rPr>
      </w:pPr>
      <w:r w:rsidRPr="000276EE">
        <w:rPr>
          <w:lang w:val="pt-BR"/>
        </w:rPr>
        <w:t xml:space="preserve">O diagrama de </w:t>
      </w:r>
      <w:proofErr w:type="spellStart"/>
      <w:r w:rsidRPr="000276EE">
        <w:rPr>
          <w:lang w:val="pt-BR"/>
        </w:rPr>
        <w:t>Venn</w:t>
      </w:r>
      <w:proofErr w:type="spellEnd"/>
      <w:r w:rsidRPr="000276EE">
        <w:rPr>
          <w:lang w:val="pt-BR"/>
        </w:rPr>
        <w:t xml:space="preserve"> com dois corpora</w:t>
      </w:r>
    </w:p>
    <w:p w:rsidR="00B13A8C" w:rsidRDefault="00B13A8C" w:rsidP="00B13A8C">
      <w:pPr>
        <w:spacing w:line="480" w:lineRule="auto"/>
        <w:rPr>
          <w:lang w:val="pt-BR"/>
        </w:rPr>
      </w:pPr>
    </w:p>
    <w:p w:rsidR="00606E24" w:rsidRDefault="00B13A8C" w:rsidP="00B13A8C">
      <w:r>
        <w:rPr>
          <w:noProof/>
          <w:lang w:val="pt-BR"/>
        </w:rPr>
        <mc:AlternateContent>
          <mc:Choice Requires="wpc">
            <w:drawing>
              <wp:inline distT="0" distB="0" distL="0" distR="0">
                <wp:extent cx="5715000" cy="2057400"/>
                <wp:effectExtent l="635" t="2540" r="0" b="0"/>
                <wp:docPr id="6" name="Tel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914400" y="342900"/>
                            <a:ext cx="1828800" cy="148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828800" y="342900"/>
                            <a:ext cx="1714500" cy="14859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685800"/>
                            <a:ext cx="914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A8C" w:rsidRPr="00F96AB0" w:rsidRDefault="00B13A8C" w:rsidP="00B13A8C">
                              <w:pPr>
                                <w:rPr>
                                  <w:b/>
                                </w:rPr>
                              </w:pPr>
                              <w:r w:rsidRPr="00F96AB0">
                                <w:rPr>
                                  <w:b/>
                                </w:rPr>
                                <w:t>Corpus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914400"/>
                            <a:ext cx="914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A8C" w:rsidRPr="00F96AB0" w:rsidRDefault="00B13A8C" w:rsidP="00B13A8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Interseção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685800"/>
                            <a:ext cx="1143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A8C" w:rsidRPr="00F96AB0" w:rsidRDefault="00B13A8C" w:rsidP="00B13A8C">
                              <w:pPr>
                                <w:rPr>
                                  <w:b/>
                                </w:rPr>
                              </w:pPr>
                              <w:r w:rsidRPr="00F96AB0">
                                <w:rPr>
                                  <w:b/>
                                </w:rPr>
                                <w:t>Corpus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ela 6" o:spid="_x0000_s1026" editas="canvas" style="width:450pt;height:162pt;mso-position-horizontal-relative:char;mso-position-vertical-relative:line" coordsize="57150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6Q0QMAAJMVAAAOAAAAZHJzL2Uyb0RvYy54bWzsWG2PozYQ/l6p/8HiO8tLTAJo2dNusqkq&#10;bXsn3fUHOGACKtjUJiHbU/97Zwzkkk2ju+s2PVUNH8BvjGfsZ+YZ+/bNrq7IlitdSpFY3o1rES5S&#10;mZVinVi/fFjaoUV0y0TGKil4Yj1zbb25+/67266JuS8LWWVcERAidNw1iVW0bRM7jk4LXjN9Ixsu&#10;oDOXqmYtVNXayRTrQHpdOb7rTp1OqqxRMuVaQ+ui77TujPw852n7Ns81b0mVWKBba97KvFf4du5u&#10;WbxWrCnKdFCD/Q0talYKmHQvasFaRjaqPBFVl6mSWubtTSprR+Z5mXJjA1jjuS+smTOxZdoYk8Lq&#10;jApC6R+Uu1qj3kIuy6qC1XBAeoxt+O1gfzg0dg3sjm72+6RfN//7gjXcmKXj9OftO0XKDMBjEcFq&#10;wMjbLasIxa3BeWHA++adQiV18yTTXzURcl4wseb3Ssmu4CwDfTwcD8of/IAVDb+SVfeTzEAw27TS&#10;7NIuVzUKhPUnu8SKPEpdQMdzYk2oH0ERZLGY71qSQrcX+mGI/SkM8GgYDCMcFo+CGqXbH7isCRYS&#10;i1dV2Wg0kcVs+6Rb1I3F4yhs3i84iytBOhDsz2AO7NKyKjPcDlNR69W8UgTWBPBqHmPpi2FKbkRm&#10;tMb1eBzKLSurvgyzVwLlgVGgz1DqIfoxcqPH8DGkNvWnjzZ1Fwv7fjmn9nTpzYLFZDGfL7w/UDWP&#10;xkWZZVygdqO7ePTL0DA4bg/0vcOcN3ZpnlNjnWM1zMqCVePXWGeAgHvfY2gls2fAgZK9/0O8gkIh&#10;1e8W6cD3E0v/tmGKW6T6UQCWDB4gWJgKDWY+7L067Fkd9jCRgqjEai3SF+dtH2A2jSrXBczkmW0V&#10;8h7wl5cGDIjNXqsBteBe/5Kf+Ud+FuACH7nN5fxs70jnHG3m0eDijhYFfnD1s09B5epnzUX4bDL6&#10;2Qckkge5I9MXvkbaHTSP8eFS7Oa5fojUgvQ2DQNksiN6G9kP2e1T/3lyU5BUGf/5EmZDotlT3f+B&#10;hPq0waR+HyPPp+6DH9nLaTiz6ZIGdjRzQ9v1oodo6tKILpbHvPpUCv56XsV04lVRri5byMqrsk4s&#10;gAs8PWLOpRb7tADVH3l4/P4VH7e71W6gnSs1H6TA9CRkzL5NyIjoxBtCxhAezoYMAAgOhf5ryDBJ&#10;+lfz6TVkIHQ+k8JjyBiOidfIcXp4Dk4iR/hNIoc/9UM8Hp9LNjyPTpBPzFk6mHmY7l9Dx3i+v4aO&#10;S2UbJnT4o0v8V5IOcxkHF3GGW4dbSrxaPKxD+fAu9e5PAAAA//8DAFBLAwQUAAYACAAAACEAxPTv&#10;l9wAAAAFAQAADwAAAGRycy9kb3ducmV2LnhtbEyPzWrDMBCE74W+g9hCb40Ut6SuYzmEQKCUQskP&#10;9KpYG9uJtTKWkjhv320v6WVgmGXm23w2uFacsQ+NJw3jkQKBVHrbUKVhu1k+pSBCNGRN6wk1XDHA&#10;rLi/y01m/YVWeF7HSnAJhcxoqGPsMilDWaMzYeQ7JM72vncmsu0raXtz4XLXykSpiXSmIV6oTYeL&#10;Gsvj+uQ0TN5fN9tPtUrdR3r9niv3FQ/JXuvHh2E+BRFxiLdj+MVndCiYaedPZINoNfAj8U85e1OK&#10;7U7Dc/KiQBa5/E9f/AAAAP//AwBQSwECLQAUAAYACAAAACEAtoM4kv4AAADhAQAAEwAAAAAAAAAA&#10;AAAAAAAAAAAAW0NvbnRlbnRfVHlwZXNdLnhtbFBLAQItABQABgAIAAAAIQA4/SH/1gAAAJQBAAAL&#10;AAAAAAAAAAAAAAAAAC8BAABfcmVscy8ucmVsc1BLAQItABQABgAIAAAAIQCTp16Q0QMAAJMVAAAO&#10;AAAAAAAAAAAAAAAAAC4CAABkcnMvZTJvRG9jLnhtbFBLAQItABQABgAIAAAAIQDE9O+X3AAAAAUB&#10;AAAPAAAAAAAAAAAAAAAAACsGAABkcnMvZG93bnJldi54bWxQSwUGAAAAAAQABADzAAAAN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20574;visibility:visible;mso-wrap-style:square">
                  <v:fill o:detectmouseclick="t"/>
                  <v:path o:connecttype="none"/>
                </v:shape>
                <v:oval id="Oval 4" o:spid="_x0000_s1028" style="position:absolute;left:9144;top:3429;width:18288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6hYsMA&#10;AADaAAAADwAAAGRycy9kb3ducmV2LnhtbERPTWvCQBC9F/oflil4Kc2mFkRS11DEEnuooCmCtzE7&#10;JmmzszG71fjvXUHwNDze50zS3jTiSJ2rLSt4jWIQxIXVNZcKfvLPlzEI55E1NpZJwZkcpNPHhwkm&#10;2p54Rce1L0UIYZeggsr7NpHSFRUZdJFtiQO3t51BH2BXSt3hKYSbRg7jeCQN1hwaKmxpVlHxt/43&#10;CrZm97vJs9H3/G1X7OlAz+VXtlRq8NR/vIPw1Pu7+OZe6DAfrq9cr5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6hYsMAAADaAAAADwAAAAAAAAAAAAAAAACYAgAAZHJzL2Rv&#10;d25yZXYueG1sUEsFBgAAAAAEAAQA9QAAAIgDAAAAAA==&#10;" filled="f" strokeweight="1pt"/>
                <v:oval id="Oval 5" o:spid="_x0000_s1029" style="position:absolute;left:18288;top:3429;width:17145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LTcIA&#10;AADaAAAADwAAAGRycy9kb3ducmV2LnhtbESP3WoCMRSE7wu+QzgFb0rNKiJla5QiFLwQ/KkPcNwc&#10;s6ubk20S3fXtjSB4OczMN8x03tlaXMmHyrGC4SADQVw4XbFRsP/7/fwCESKyxtoxKbhRgPms9zbF&#10;XLuWt3TdRSMShEOOCsoYm1zKUJRkMQxcQ5y8o/MWY5LeSO2xTXBby1GWTaTFitNCiQ0tSirOu4tV&#10;cDjsXSf//XrzYc4ex6e2MauNUv337ucbRKQuvsLP9lIrGMHj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nMtNwgAAANoAAAAPAAAAAAAAAAAAAAAAAJgCAABkcnMvZG93&#10;bnJldi54bWxQSwUGAAAAAAQABAD1AAAAhwM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0287;top:6858;width:914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B13A8C" w:rsidRPr="00F96AB0" w:rsidRDefault="00B13A8C" w:rsidP="00B13A8C">
                        <w:pPr>
                          <w:rPr>
                            <w:b/>
                          </w:rPr>
                        </w:pPr>
                        <w:r w:rsidRPr="00F96AB0">
                          <w:rPr>
                            <w:b/>
                          </w:rPr>
                          <w:t>Corpus A</w:t>
                        </w:r>
                      </w:p>
                    </w:txbxContent>
                  </v:textbox>
                </v:shape>
                <v:shape id="Text Box 7" o:spid="_x0000_s1031" type="#_x0000_t202" style="position:absolute;left:19431;top:9144;width:914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13A8C" w:rsidRPr="00F96AB0" w:rsidRDefault="00B13A8C" w:rsidP="00B13A8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Interseção</w:t>
                        </w:r>
                      </w:p>
                    </w:txbxContent>
                  </v:textbox>
                </v:shape>
                <v:shape id="Text Box 8" o:spid="_x0000_s1032" type="#_x0000_t202" style="position:absolute;left:26289;top:6858;width:1143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13A8C" w:rsidRPr="00F96AB0" w:rsidRDefault="00B13A8C" w:rsidP="00B13A8C">
                        <w:pPr>
                          <w:rPr>
                            <w:b/>
                          </w:rPr>
                        </w:pPr>
                        <w:r w:rsidRPr="00F96AB0">
                          <w:rPr>
                            <w:b/>
                          </w:rPr>
                          <w:t>Corpus 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606E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8C"/>
    <w:rsid w:val="00606E24"/>
    <w:rsid w:val="00B1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B13A8C"/>
    <w:pPr>
      <w:suppressLineNumbers/>
    </w:pPr>
  </w:style>
  <w:style w:type="paragraph" w:styleId="Recuodecorpodetexto2">
    <w:name w:val="Body Text Indent 2"/>
    <w:basedOn w:val="Normal"/>
    <w:link w:val="Recuodecorpodetexto2Char"/>
    <w:rsid w:val="00B13A8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13A8C"/>
    <w:rPr>
      <w:rFonts w:ascii="Times New Roman" w:eastAsia="Times New Roman" w:hAnsi="Times New Roman" w:cs="Times New Roman"/>
      <w:sz w:val="24"/>
      <w:szCs w:val="24"/>
      <w:lang w:val="fr-F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B13A8C"/>
    <w:pPr>
      <w:suppressLineNumbers/>
    </w:pPr>
  </w:style>
  <w:style w:type="paragraph" w:styleId="Recuodecorpodetexto2">
    <w:name w:val="Body Text Indent 2"/>
    <w:basedOn w:val="Normal"/>
    <w:link w:val="Recuodecorpodetexto2Char"/>
    <w:rsid w:val="00B13A8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13A8C"/>
    <w:rPr>
      <w:rFonts w:ascii="Times New Roman" w:eastAsia="Times New Roman" w:hAnsi="Times New Roman" w:cs="Times New Roman"/>
      <w:sz w:val="24"/>
      <w:szCs w:val="24"/>
      <w:lang w:val="fr-F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1</cp:revision>
  <dcterms:created xsi:type="dcterms:W3CDTF">2012-05-06T17:10:00Z</dcterms:created>
  <dcterms:modified xsi:type="dcterms:W3CDTF">2012-05-06T17:11:00Z</dcterms:modified>
</cp:coreProperties>
</file>