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992"/>
        <w:gridCol w:w="709"/>
        <w:gridCol w:w="709"/>
        <w:gridCol w:w="992"/>
        <w:gridCol w:w="709"/>
        <w:gridCol w:w="674"/>
      </w:tblGrid>
      <w:tr w:rsidR="00895CCF" w:rsidRPr="0083760F" w:rsidTr="006112E2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Variável</w:t>
            </w:r>
            <w:r w:rsidRPr="0083760F">
              <w:rPr>
                <w:b/>
                <w:color w:val="000000"/>
                <w:sz w:val="20"/>
              </w:rPr>
              <w:t xml:space="preserve"> Independente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3760F">
              <w:rPr>
                <w:b/>
                <w:color w:val="000000"/>
                <w:sz w:val="20"/>
              </w:rPr>
              <w:t>Variáveis</w:t>
            </w:r>
          </w:p>
        </w:tc>
        <w:tc>
          <w:tcPr>
            <w:tcW w:w="4785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3760F">
              <w:rPr>
                <w:b/>
                <w:color w:val="000000"/>
                <w:sz w:val="20"/>
              </w:rPr>
              <w:t>Variáveis dependentes</w:t>
            </w:r>
          </w:p>
        </w:tc>
      </w:tr>
      <w:tr w:rsidR="00895CCF" w:rsidRPr="0083760F" w:rsidTr="006112E2">
        <w:trPr>
          <w:jc w:val="center"/>
        </w:trPr>
        <w:tc>
          <w:tcPr>
            <w:tcW w:w="1668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95CCF" w:rsidRPr="0083760F" w:rsidRDefault="00895CCF" w:rsidP="006112E2">
            <w:pPr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895CCF" w:rsidRPr="0083760F" w:rsidRDefault="00895CCF" w:rsidP="006112E2">
            <w:pPr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3760F">
              <w:rPr>
                <w:b/>
                <w:color w:val="000000"/>
                <w:sz w:val="20"/>
              </w:rPr>
              <w:t>NAI</w:t>
            </w:r>
          </w:p>
        </w:tc>
        <w:tc>
          <w:tcPr>
            <w:tcW w:w="237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3760F">
              <w:rPr>
                <w:b/>
                <w:color w:val="000000"/>
                <w:sz w:val="20"/>
              </w:rPr>
              <w:t>NIE</w:t>
            </w:r>
          </w:p>
        </w:tc>
      </w:tr>
      <w:tr w:rsidR="00895CCF" w:rsidRPr="0083760F" w:rsidTr="006112E2">
        <w:trPr>
          <w:jc w:val="center"/>
        </w:trPr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895CCF" w:rsidRPr="0083760F" w:rsidRDefault="00895CCF" w:rsidP="006112E2">
            <w:pPr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95CCF" w:rsidRPr="0083760F" w:rsidRDefault="00895CCF" w:rsidP="006112E2">
            <w:pPr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3760F">
              <w:rPr>
                <w:b/>
                <w:color w:val="000000"/>
                <w:sz w:val="20"/>
              </w:rPr>
              <w:t>Mann-Whitney U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3760F">
              <w:rPr>
                <w:b/>
                <w:color w:val="000000"/>
                <w:sz w:val="20"/>
              </w:rPr>
              <w:t>Z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3760F">
              <w:rPr>
                <w:b/>
                <w:color w:val="000000"/>
                <w:sz w:val="20"/>
              </w:rPr>
              <w:t>p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3760F">
              <w:rPr>
                <w:b/>
                <w:color w:val="000000"/>
                <w:sz w:val="20"/>
              </w:rPr>
              <w:t>Mann-Whitney U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3760F">
              <w:rPr>
                <w:b/>
                <w:color w:val="000000"/>
                <w:sz w:val="20"/>
              </w:rPr>
              <w:t>Z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3760F">
              <w:rPr>
                <w:b/>
                <w:color w:val="000000"/>
                <w:sz w:val="20"/>
              </w:rPr>
              <w:t>p</w:t>
            </w:r>
          </w:p>
        </w:tc>
      </w:tr>
      <w:tr w:rsidR="00895CCF" w:rsidRPr="0083760F" w:rsidTr="006112E2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3760F">
              <w:rPr>
                <w:b/>
                <w:color w:val="000000"/>
                <w:sz w:val="20"/>
              </w:rPr>
              <w:t>Característica do gestor do projeto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95CCF" w:rsidRPr="0083760F" w:rsidRDefault="00895CCF" w:rsidP="006112E2">
            <w:pPr>
              <w:ind w:firstLine="0"/>
              <w:jc w:val="left"/>
              <w:rPr>
                <w:color w:val="000000"/>
                <w:sz w:val="20"/>
              </w:rPr>
            </w:pPr>
            <w:r w:rsidRPr="0083760F">
              <w:rPr>
                <w:color w:val="000000"/>
                <w:sz w:val="20"/>
              </w:rPr>
              <w:t xml:space="preserve">Tempo de experiência profissional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3760F">
              <w:rPr>
                <w:color w:val="000000"/>
                <w:sz w:val="20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3760F">
              <w:rPr>
                <w:color w:val="000000"/>
                <w:sz w:val="20"/>
              </w:rPr>
              <w:t>-0,051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95,9%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3760F">
              <w:rPr>
                <w:color w:val="000000"/>
                <w:sz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3760F">
              <w:rPr>
                <w:color w:val="000000"/>
                <w:sz w:val="20"/>
              </w:rPr>
              <w:t>-0,697</w:t>
            </w:r>
          </w:p>
        </w:tc>
        <w:tc>
          <w:tcPr>
            <w:tcW w:w="6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3760F"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t>,</w:t>
            </w:r>
            <w:r w:rsidRPr="0083760F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%</w:t>
            </w:r>
          </w:p>
        </w:tc>
      </w:tr>
      <w:tr w:rsidR="00895CCF" w:rsidRPr="00F50524" w:rsidTr="006112E2">
        <w:trPr>
          <w:jc w:val="center"/>
        </w:trPr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895CCF" w:rsidRPr="0083760F" w:rsidRDefault="00895CCF" w:rsidP="006112E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5CCF" w:rsidRPr="0083760F" w:rsidRDefault="00895CCF" w:rsidP="006112E2">
            <w:pPr>
              <w:ind w:firstLine="0"/>
              <w:jc w:val="left"/>
              <w:rPr>
                <w:color w:val="000000"/>
                <w:sz w:val="20"/>
              </w:rPr>
            </w:pPr>
            <w:r w:rsidRPr="0083760F">
              <w:rPr>
                <w:color w:val="000000"/>
                <w:sz w:val="20"/>
              </w:rPr>
              <w:t>Tempo de experiência em GP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3760F">
              <w:rPr>
                <w:color w:val="000000"/>
                <w:sz w:val="20"/>
              </w:rPr>
              <w:t>135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3760F">
              <w:rPr>
                <w:color w:val="000000"/>
                <w:sz w:val="20"/>
              </w:rPr>
              <w:t>-0,408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3760F">
              <w:rPr>
                <w:color w:val="000000"/>
                <w:sz w:val="20"/>
              </w:rPr>
              <w:t>68</w:t>
            </w:r>
            <w:r>
              <w:rPr>
                <w:color w:val="000000"/>
                <w:sz w:val="20"/>
              </w:rPr>
              <w:t>,</w:t>
            </w:r>
            <w:r w:rsidRPr="0083760F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3760F">
              <w:rPr>
                <w:color w:val="000000"/>
                <w:sz w:val="20"/>
              </w:rPr>
              <w:t>125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CF" w:rsidRPr="0083760F" w:rsidRDefault="00895CCF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3760F">
              <w:rPr>
                <w:color w:val="000000"/>
                <w:sz w:val="20"/>
              </w:rPr>
              <w:t>-0,934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CCF" w:rsidRPr="00F50524" w:rsidRDefault="00895CCF" w:rsidP="006112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760F"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%</w:t>
            </w:r>
          </w:p>
        </w:tc>
      </w:tr>
    </w:tbl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85" w:rsidRDefault="00142A85" w:rsidP="00F61A4C">
      <w:pPr>
        <w:spacing w:line="240" w:lineRule="auto"/>
      </w:pPr>
      <w:r>
        <w:separator/>
      </w:r>
    </w:p>
  </w:endnote>
  <w:endnote w:type="continuationSeparator" w:id="0">
    <w:p w:rsidR="00142A85" w:rsidRDefault="00142A85" w:rsidP="00F61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4C" w:rsidRDefault="00F61A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4C" w:rsidRDefault="00F61A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4C" w:rsidRDefault="00F61A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85" w:rsidRDefault="00142A85" w:rsidP="00F61A4C">
      <w:pPr>
        <w:spacing w:line="240" w:lineRule="auto"/>
      </w:pPr>
      <w:r>
        <w:separator/>
      </w:r>
    </w:p>
  </w:footnote>
  <w:footnote w:type="continuationSeparator" w:id="0">
    <w:p w:rsidR="00142A85" w:rsidRDefault="00142A85" w:rsidP="00F61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4C" w:rsidRDefault="00F61A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4C" w:rsidRDefault="00F61A4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4C" w:rsidRDefault="00F61A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CF"/>
    <w:rsid w:val="00023D1E"/>
    <w:rsid w:val="00142A85"/>
    <w:rsid w:val="00895CCF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CCF"/>
    <w:pPr>
      <w:tabs>
        <w:tab w:val="left" w:pos="709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1A4C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1A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1A4C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1A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2016-01-20T18:28:00Z</dcterms:created>
  <dcterms:modified xsi:type="dcterms:W3CDTF">2016-01-20T18:28:00Z</dcterms:modified>
</cp:coreProperties>
</file>