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402"/>
        <w:gridCol w:w="851"/>
        <w:gridCol w:w="1134"/>
        <w:gridCol w:w="992"/>
        <w:gridCol w:w="992"/>
      </w:tblGrid>
      <w:tr w:rsidR="0092230B" w:rsidRPr="0058370D" w:rsidTr="006112E2">
        <w:trPr>
          <w:trHeight w:val="124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Variáveis Independentes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Variáveis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Variáveis dependentes</w:t>
            </w:r>
          </w:p>
        </w:tc>
      </w:tr>
      <w:tr w:rsidR="0092230B" w:rsidRPr="0058370D" w:rsidTr="006112E2">
        <w:trPr>
          <w:trHeight w:val="183"/>
          <w:tblHeader/>
        </w:trPr>
        <w:tc>
          <w:tcPr>
            <w:tcW w:w="1716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NAI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92230B" w:rsidRPr="0058370D" w:rsidTr="006112E2">
        <w:trPr>
          <w:trHeight w:val="246"/>
          <w:tblHeader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Prova estatística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Prova estatística</w:t>
            </w:r>
          </w:p>
        </w:tc>
      </w:tr>
      <w:tr w:rsidR="0092230B" w:rsidRPr="0058370D" w:rsidTr="006112E2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230B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>Causas d</w:t>
            </w:r>
            <w:r>
              <w:rPr>
                <w:b/>
                <w:bCs/>
                <w:color w:val="000000"/>
                <w:sz w:val="20"/>
                <w:szCs w:val="20"/>
              </w:rPr>
              <w:t>os</w:t>
            </w:r>
          </w:p>
          <w:p w:rsidR="0092230B" w:rsidRPr="0058370D" w:rsidRDefault="0092230B" w:rsidP="006112E2">
            <w:pPr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6F30">
              <w:rPr>
                <w:b/>
                <w:bCs/>
                <w:i/>
                <w:color w:val="000000"/>
                <w:sz w:val="20"/>
                <w:szCs w:val="20"/>
              </w:rPr>
              <w:t>unk unks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Ocorrência de causa externa à organização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000000" w:fill="D8D8D8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70D">
              <w:rPr>
                <w:rFonts w:ascii="Symbol" w:hAnsi="Symbol"/>
                <w:color w:val="000000"/>
                <w:sz w:val="20"/>
                <w:szCs w:val="20"/>
              </w:rPr>
              <w:t></w:t>
            </w:r>
            <w:r w:rsidRPr="0058370D">
              <w:rPr>
                <w:rFonts w:ascii="Calibri" w:hAnsi="Calibri"/>
                <w:color w:val="000000"/>
                <w:sz w:val="20"/>
                <w:szCs w:val="20"/>
              </w:rPr>
              <w:t>²</w:t>
            </w:r>
          </w:p>
        </w:tc>
      </w:tr>
      <w:tr w:rsidR="0092230B" w:rsidRPr="0058370D" w:rsidTr="006112E2">
        <w:trPr>
          <w:trHeight w:val="255"/>
        </w:trPr>
        <w:tc>
          <w:tcPr>
            <w:tcW w:w="1716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Ocorrência de causa organizacional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D8D8D8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000000" w:fill="D8D8D8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8,8%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Fisher</w:t>
            </w:r>
          </w:p>
        </w:tc>
      </w:tr>
      <w:tr w:rsidR="0092230B" w:rsidRPr="0058370D" w:rsidTr="006112E2">
        <w:trPr>
          <w:trHeight w:val="27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0B" w:rsidRPr="0058370D" w:rsidRDefault="0092230B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Ocorrência de causa oriunda da GP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70,4%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47,1%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Fisher</w:t>
            </w:r>
          </w:p>
        </w:tc>
      </w:tr>
      <w:tr w:rsidR="0092230B" w:rsidRPr="0058370D" w:rsidTr="006112E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230B" w:rsidRPr="0058370D" w:rsidRDefault="0092230B" w:rsidP="006112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0D">
              <w:rPr>
                <w:b/>
                <w:bCs/>
                <w:color w:val="000000"/>
                <w:sz w:val="20"/>
                <w:szCs w:val="20"/>
              </w:rPr>
              <w:t xml:space="preserve">Fator bloqueador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Ocorrência de bloqueador pessoal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70D">
              <w:rPr>
                <w:rFonts w:ascii="Symbol" w:hAnsi="Symbol"/>
                <w:color w:val="000000"/>
                <w:sz w:val="20"/>
                <w:szCs w:val="20"/>
              </w:rPr>
              <w:t></w:t>
            </w:r>
            <w:r w:rsidRPr="0058370D">
              <w:rPr>
                <w:rFonts w:ascii="Calibri" w:hAnsi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8370D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30B" w:rsidRPr="0058370D" w:rsidRDefault="0092230B" w:rsidP="006112E2">
            <w:pPr>
              <w:ind w:firstLine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70D">
              <w:rPr>
                <w:rFonts w:ascii="Symbol" w:hAnsi="Symbol"/>
                <w:color w:val="000000"/>
                <w:sz w:val="20"/>
                <w:szCs w:val="20"/>
              </w:rPr>
              <w:t></w:t>
            </w:r>
            <w:r w:rsidRPr="0058370D">
              <w:rPr>
                <w:rFonts w:ascii="Calibri" w:hAnsi="Calibri"/>
                <w:color w:val="000000"/>
                <w:sz w:val="20"/>
                <w:szCs w:val="20"/>
              </w:rPr>
              <w:t>²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E8" w:rsidRDefault="00A740E8" w:rsidP="00FA1EF7">
      <w:pPr>
        <w:spacing w:line="240" w:lineRule="auto"/>
      </w:pPr>
      <w:r>
        <w:separator/>
      </w:r>
    </w:p>
  </w:endnote>
  <w:endnote w:type="continuationSeparator" w:id="0">
    <w:p w:rsidR="00A740E8" w:rsidRDefault="00A740E8" w:rsidP="00FA1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7" w:rsidRDefault="00FA1E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7" w:rsidRDefault="00FA1E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7" w:rsidRDefault="00FA1E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E8" w:rsidRDefault="00A740E8" w:rsidP="00FA1EF7">
      <w:pPr>
        <w:spacing w:line="240" w:lineRule="auto"/>
      </w:pPr>
      <w:r>
        <w:separator/>
      </w:r>
    </w:p>
  </w:footnote>
  <w:footnote w:type="continuationSeparator" w:id="0">
    <w:p w:rsidR="00A740E8" w:rsidRDefault="00A740E8" w:rsidP="00FA1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7" w:rsidRDefault="00FA1E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7" w:rsidRDefault="00FA1E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7" w:rsidRDefault="00FA1E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0B"/>
    <w:rsid w:val="00023D1E"/>
    <w:rsid w:val="0092230B"/>
    <w:rsid w:val="00A740E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0B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EF7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E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1EF7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E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2016-01-20T18:27:00Z</dcterms:created>
  <dcterms:modified xsi:type="dcterms:W3CDTF">2016-01-20T18:27:00Z</dcterms:modified>
</cp:coreProperties>
</file>