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74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4067"/>
        <w:gridCol w:w="542"/>
        <w:gridCol w:w="681"/>
        <w:gridCol w:w="694"/>
        <w:gridCol w:w="538"/>
        <w:gridCol w:w="607"/>
        <w:gridCol w:w="675"/>
        <w:gridCol w:w="787"/>
      </w:tblGrid>
      <w:tr w:rsidR="0074544E" w:rsidRPr="0059782D" w:rsidTr="00A34A8D">
        <w:trPr>
          <w:trHeight w:hRule="exact" w:val="227"/>
          <w:jc w:val="center"/>
        </w:trPr>
        <w:tc>
          <w:tcPr>
            <w:tcW w:w="4450" w:type="dxa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t-BR"/>
              </w:rPr>
            </w:pPr>
            <w:bookmarkStart w:id="0" w:name="_GoBack"/>
            <w:bookmarkEnd w:id="0"/>
            <w:r w:rsidRPr="0059782D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54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t-BR"/>
              </w:rPr>
            </w:pPr>
          </w:p>
        </w:tc>
        <w:tc>
          <w:tcPr>
            <w:tcW w:w="398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9782D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t-BR"/>
              </w:rPr>
              <w:t>Distribuição das respostas (%)</w:t>
            </w:r>
          </w:p>
        </w:tc>
      </w:tr>
      <w:tr w:rsidR="0074544E" w:rsidRPr="0059782D" w:rsidTr="00A34A8D">
        <w:trPr>
          <w:trHeight w:hRule="exact" w:val="227"/>
          <w:jc w:val="center"/>
        </w:trPr>
        <w:tc>
          <w:tcPr>
            <w:tcW w:w="4450" w:type="dxa"/>
            <w:gridSpan w:val="2"/>
            <w:vMerge/>
            <w:shd w:val="clear" w:color="000000" w:fill="FFFFFF"/>
            <w:vAlign w:val="center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t-BR"/>
              </w:rPr>
            </w:pPr>
          </w:p>
        </w:tc>
        <w:tc>
          <w:tcPr>
            <w:tcW w:w="542" w:type="dxa"/>
            <w:vMerge/>
            <w:tcBorders>
              <w:top w:val="nil"/>
              <w:bottom w:val="single" w:sz="4" w:space="0" w:color="auto"/>
            </w:tcBorders>
            <w:shd w:val="clear" w:color="000000" w:fill="FFFFFF"/>
            <w:vAlign w:val="center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t-BR"/>
              </w:rPr>
            </w:pPr>
          </w:p>
        </w:tc>
        <w:tc>
          <w:tcPr>
            <w:tcW w:w="19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t-BR"/>
              </w:rPr>
            </w:pPr>
            <w:r w:rsidRPr="0059782D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t-BR"/>
              </w:rPr>
              <w:t>Domínio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t-BR"/>
              </w:rPr>
            </w:pPr>
            <w:r w:rsidRPr="0059782D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t-BR"/>
              </w:rPr>
              <w:t>Importância</w:t>
            </w:r>
          </w:p>
        </w:tc>
      </w:tr>
      <w:tr w:rsidR="0074544E" w:rsidRPr="0059782D" w:rsidTr="00A34A8D">
        <w:trPr>
          <w:trHeight w:hRule="exact" w:val="227"/>
          <w:jc w:val="center"/>
        </w:trPr>
        <w:tc>
          <w:tcPr>
            <w:tcW w:w="4450" w:type="dxa"/>
            <w:gridSpan w:val="2"/>
            <w:vMerge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t-BR"/>
              </w:rPr>
            </w:pPr>
          </w:p>
        </w:tc>
        <w:tc>
          <w:tcPr>
            <w:tcW w:w="542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pt-BR"/>
              </w:rPr>
            </w:pP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Baixo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Médio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Alto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Baixa</w:t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Média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Alta</w:t>
            </w:r>
          </w:p>
        </w:tc>
      </w:tr>
      <w:tr w:rsidR="0074544E" w:rsidRPr="0059782D" w:rsidTr="00A34A8D">
        <w:trPr>
          <w:trHeight w:hRule="exact" w:val="244"/>
          <w:jc w:val="center"/>
        </w:trPr>
        <w:tc>
          <w:tcPr>
            <w:tcW w:w="38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hideMark/>
          </w:tcPr>
          <w:p w:rsidR="0074544E" w:rsidRPr="0059782D" w:rsidRDefault="0074544E" w:rsidP="00A34A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 xml:space="preserve">Gestão Estratégica </w:t>
            </w:r>
          </w:p>
        </w:tc>
        <w:tc>
          <w:tcPr>
            <w:tcW w:w="4609" w:type="dxa"/>
            <w:gridSpan w:val="2"/>
            <w:tcBorders>
              <w:top w:val="single" w:sz="4" w:space="0" w:color="auto"/>
            </w:tcBorders>
            <w:shd w:val="clear" w:color="auto" w:fill="FFFFFF"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 xml:space="preserve">17. Identifico ameaças à comercialização de produtos e serviços da EJ, considerando as características do mercado.compromissos... 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12,1</w:t>
            </w:r>
          </w:p>
        </w:tc>
        <w:tc>
          <w:tcPr>
            <w:tcW w:w="694" w:type="dxa"/>
            <w:tcBorders>
              <w:top w:val="single" w:sz="4" w:space="0" w:color="auto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36,2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51,7</w:t>
            </w:r>
          </w:p>
        </w:tc>
        <w:tc>
          <w:tcPr>
            <w:tcW w:w="607" w:type="dxa"/>
            <w:tcBorders>
              <w:top w:val="single" w:sz="4" w:space="0" w:color="auto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4,7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</w:tr>
      <w:tr w:rsidR="0074544E" w:rsidRPr="0059782D" w:rsidTr="00A34A8D">
        <w:trPr>
          <w:trHeight w:hRule="exact" w:val="244"/>
          <w:jc w:val="center"/>
        </w:trPr>
        <w:tc>
          <w:tcPr>
            <w:tcW w:w="383" w:type="dxa"/>
            <w:vMerge/>
            <w:tcBorders>
              <w:top w:val="nil"/>
              <w:bottom w:val="single" w:sz="4" w:space="0" w:color="auto"/>
            </w:tcBorders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609" w:type="dxa"/>
            <w:gridSpan w:val="2"/>
            <w:shd w:val="clear" w:color="auto" w:fill="FFFFFF"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22. Proponho ações para expansão e desenvolvimento conjunto da EJ e do MEJ (BJ, federações ou núcleos de EJ), de acordo com diretrizes e estratégias de ambos.</w:t>
            </w:r>
          </w:p>
        </w:tc>
        <w:tc>
          <w:tcPr>
            <w:tcW w:w="681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12,1</w:t>
            </w:r>
          </w:p>
        </w:tc>
        <w:tc>
          <w:tcPr>
            <w:tcW w:w="694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37,1</w:t>
            </w:r>
          </w:p>
        </w:tc>
        <w:tc>
          <w:tcPr>
            <w:tcW w:w="538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50,8</w:t>
            </w:r>
          </w:p>
        </w:tc>
        <w:tc>
          <w:tcPr>
            <w:tcW w:w="60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675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78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95,7</w:t>
            </w:r>
          </w:p>
        </w:tc>
      </w:tr>
      <w:tr w:rsidR="0074544E" w:rsidRPr="0059782D" w:rsidTr="00A34A8D">
        <w:trPr>
          <w:trHeight w:hRule="exact" w:val="244"/>
          <w:jc w:val="center"/>
        </w:trPr>
        <w:tc>
          <w:tcPr>
            <w:tcW w:w="383" w:type="dxa"/>
            <w:vMerge/>
            <w:tcBorders>
              <w:top w:val="nil"/>
              <w:bottom w:val="single" w:sz="4" w:space="0" w:color="auto"/>
            </w:tcBorders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609" w:type="dxa"/>
            <w:gridSpan w:val="2"/>
            <w:shd w:val="clear" w:color="auto" w:fill="FFFFFF"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42. Relaciono os principais processos do planejamento estratégico, descrevendo seus componentes (objetivos, indicadores, planos de ação, etc.).cada área...</w:t>
            </w:r>
          </w:p>
        </w:tc>
        <w:tc>
          <w:tcPr>
            <w:tcW w:w="681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6,5</w:t>
            </w:r>
          </w:p>
        </w:tc>
        <w:tc>
          <w:tcPr>
            <w:tcW w:w="694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24,2</w:t>
            </w:r>
          </w:p>
        </w:tc>
        <w:tc>
          <w:tcPr>
            <w:tcW w:w="538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69,4</w:t>
            </w:r>
          </w:p>
        </w:tc>
        <w:tc>
          <w:tcPr>
            <w:tcW w:w="60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5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3,4</w:t>
            </w:r>
          </w:p>
        </w:tc>
        <w:tc>
          <w:tcPr>
            <w:tcW w:w="78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96,6</w:t>
            </w:r>
          </w:p>
        </w:tc>
      </w:tr>
      <w:tr w:rsidR="0074544E" w:rsidRPr="0059782D" w:rsidTr="00A34A8D">
        <w:trPr>
          <w:trHeight w:hRule="exact" w:val="244"/>
          <w:jc w:val="center"/>
        </w:trPr>
        <w:tc>
          <w:tcPr>
            <w:tcW w:w="383" w:type="dxa"/>
            <w:vMerge/>
            <w:tcBorders>
              <w:top w:val="nil"/>
              <w:bottom w:val="single" w:sz="4" w:space="0" w:color="auto"/>
            </w:tcBorders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609" w:type="dxa"/>
            <w:gridSpan w:val="2"/>
            <w:shd w:val="clear" w:color="auto" w:fill="FFFFFF"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9. Busco parcerias e fontes de recursos (financeiros, materiais e tecnológicos) para a EJ baseadas nos objetivos organizacionais.pela EJ...</w:t>
            </w:r>
          </w:p>
        </w:tc>
        <w:tc>
          <w:tcPr>
            <w:tcW w:w="681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8,7</w:t>
            </w:r>
          </w:p>
        </w:tc>
        <w:tc>
          <w:tcPr>
            <w:tcW w:w="694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30,6</w:t>
            </w:r>
          </w:p>
        </w:tc>
        <w:tc>
          <w:tcPr>
            <w:tcW w:w="538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60,6</w:t>
            </w:r>
          </w:p>
        </w:tc>
        <w:tc>
          <w:tcPr>
            <w:tcW w:w="60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675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78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95,7</w:t>
            </w:r>
          </w:p>
        </w:tc>
      </w:tr>
      <w:tr w:rsidR="0074544E" w:rsidRPr="0059782D" w:rsidTr="00A34A8D">
        <w:trPr>
          <w:trHeight w:hRule="exact" w:val="244"/>
          <w:jc w:val="center"/>
        </w:trPr>
        <w:tc>
          <w:tcPr>
            <w:tcW w:w="383" w:type="dxa"/>
            <w:vMerge/>
            <w:tcBorders>
              <w:top w:val="nil"/>
              <w:bottom w:val="single" w:sz="4" w:space="0" w:color="auto"/>
            </w:tcBorders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609" w:type="dxa"/>
            <w:gridSpan w:val="2"/>
            <w:shd w:val="clear" w:color="auto" w:fill="FFFFFF"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16. Capto projetos para a EJ, equilibrando a margem de lucro e as possibilidades de aprendizagem dos membros.</w:t>
            </w:r>
          </w:p>
        </w:tc>
        <w:tc>
          <w:tcPr>
            <w:tcW w:w="681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8,7</w:t>
            </w:r>
          </w:p>
        </w:tc>
        <w:tc>
          <w:tcPr>
            <w:tcW w:w="694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30,6</w:t>
            </w:r>
          </w:p>
        </w:tc>
        <w:tc>
          <w:tcPr>
            <w:tcW w:w="538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60,6</w:t>
            </w:r>
          </w:p>
        </w:tc>
        <w:tc>
          <w:tcPr>
            <w:tcW w:w="60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675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78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</w:tr>
      <w:tr w:rsidR="0074544E" w:rsidRPr="0059782D" w:rsidTr="00A34A8D">
        <w:trPr>
          <w:trHeight w:hRule="exact" w:val="244"/>
          <w:jc w:val="center"/>
        </w:trPr>
        <w:tc>
          <w:tcPr>
            <w:tcW w:w="383" w:type="dxa"/>
            <w:vMerge/>
            <w:tcBorders>
              <w:top w:val="nil"/>
              <w:bottom w:val="single" w:sz="4" w:space="0" w:color="auto"/>
            </w:tcBorders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609" w:type="dxa"/>
            <w:gridSpan w:val="2"/>
            <w:shd w:val="clear" w:color="auto" w:fill="FFFFFF"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25. Acompanho o alcance de metas que estão sob minha responsabilidade com base em indicadores de resultados do plano estratégico da EJ. adequado...</w:t>
            </w:r>
          </w:p>
        </w:tc>
        <w:tc>
          <w:tcPr>
            <w:tcW w:w="681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694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19,0</w:t>
            </w:r>
          </w:p>
        </w:tc>
        <w:tc>
          <w:tcPr>
            <w:tcW w:w="538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77,9</w:t>
            </w:r>
          </w:p>
        </w:tc>
        <w:tc>
          <w:tcPr>
            <w:tcW w:w="60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675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78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</w:tr>
      <w:tr w:rsidR="0074544E" w:rsidRPr="0059782D" w:rsidTr="00A34A8D">
        <w:trPr>
          <w:trHeight w:hRule="exact" w:val="244"/>
          <w:jc w:val="center"/>
        </w:trPr>
        <w:tc>
          <w:tcPr>
            <w:tcW w:w="383" w:type="dxa"/>
            <w:vMerge/>
            <w:tcBorders>
              <w:top w:val="nil"/>
              <w:bottom w:val="single" w:sz="4" w:space="0" w:color="auto"/>
            </w:tcBorders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609" w:type="dxa"/>
            <w:gridSpan w:val="2"/>
            <w:shd w:val="clear" w:color="auto" w:fill="FFFFFF"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41. Descrevo os principais processos de gestão de cada área ou diretoria da EJ, identificando suas interações.erros e falhas...</w:t>
            </w:r>
          </w:p>
        </w:tc>
        <w:tc>
          <w:tcPr>
            <w:tcW w:w="681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3,8</w:t>
            </w:r>
          </w:p>
        </w:tc>
        <w:tc>
          <w:tcPr>
            <w:tcW w:w="694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21,3</w:t>
            </w:r>
          </w:p>
        </w:tc>
        <w:tc>
          <w:tcPr>
            <w:tcW w:w="538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74,9</w:t>
            </w:r>
          </w:p>
        </w:tc>
        <w:tc>
          <w:tcPr>
            <w:tcW w:w="60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5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78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96,2</w:t>
            </w:r>
          </w:p>
        </w:tc>
      </w:tr>
      <w:tr w:rsidR="0074544E" w:rsidRPr="0059782D" w:rsidTr="00A34A8D">
        <w:trPr>
          <w:trHeight w:hRule="exact" w:val="244"/>
          <w:jc w:val="center"/>
        </w:trPr>
        <w:tc>
          <w:tcPr>
            <w:tcW w:w="383" w:type="dxa"/>
            <w:vMerge/>
            <w:tcBorders>
              <w:top w:val="nil"/>
              <w:bottom w:val="single" w:sz="4" w:space="0" w:color="auto"/>
            </w:tcBorders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609" w:type="dxa"/>
            <w:gridSpan w:val="2"/>
            <w:shd w:val="clear" w:color="auto" w:fill="FFFFFF"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26. Aprimoro produtos e serviços oferecidos pela EJ, considerando as tendências do seu mercado de atuação.profissional...</w:t>
            </w:r>
          </w:p>
        </w:tc>
        <w:tc>
          <w:tcPr>
            <w:tcW w:w="681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6,0</w:t>
            </w:r>
          </w:p>
        </w:tc>
        <w:tc>
          <w:tcPr>
            <w:tcW w:w="694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32,7</w:t>
            </w:r>
          </w:p>
        </w:tc>
        <w:tc>
          <w:tcPr>
            <w:tcW w:w="538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61,3</w:t>
            </w:r>
          </w:p>
        </w:tc>
        <w:tc>
          <w:tcPr>
            <w:tcW w:w="60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5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78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96,9</w:t>
            </w:r>
          </w:p>
        </w:tc>
      </w:tr>
      <w:tr w:rsidR="0074544E" w:rsidRPr="0059782D" w:rsidTr="00A34A8D">
        <w:trPr>
          <w:trHeight w:hRule="exact" w:val="244"/>
          <w:jc w:val="center"/>
        </w:trPr>
        <w:tc>
          <w:tcPr>
            <w:tcW w:w="383" w:type="dxa"/>
            <w:vMerge/>
            <w:tcBorders>
              <w:top w:val="nil"/>
              <w:bottom w:val="single" w:sz="4" w:space="0" w:color="auto"/>
            </w:tcBorders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609" w:type="dxa"/>
            <w:gridSpan w:val="2"/>
            <w:shd w:val="clear" w:color="auto" w:fill="FFFFFF"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30. Ao identificar necessidades do curso que possam ser supridas com o auxílio da EJ, proponho ações que beneficiem a empresa, professores e alunos.coletivas...</w:t>
            </w:r>
          </w:p>
        </w:tc>
        <w:tc>
          <w:tcPr>
            <w:tcW w:w="681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6,0</w:t>
            </w:r>
          </w:p>
        </w:tc>
        <w:tc>
          <w:tcPr>
            <w:tcW w:w="694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33,1</w:t>
            </w:r>
          </w:p>
        </w:tc>
        <w:tc>
          <w:tcPr>
            <w:tcW w:w="538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60,9</w:t>
            </w:r>
          </w:p>
        </w:tc>
        <w:tc>
          <w:tcPr>
            <w:tcW w:w="60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675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78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95,1</w:t>
            </w:r>
          </w:p>
        </w:tc>
      </w:tr>
      <w:tr w:rsidR="0074544E" w:rsidRPr="0059782D" w:rsidTr="00A34A8D">
        <w:trPr>
          <w:trHeight w:hRule="exact" w:val="244"/>
          <w:jc w:val="center"/>
        </w:trPr>
        <w:tc>
          <w:tcPr>
            <w:tcW w:w="383" w:type="dxa"/>
            <w:vMerge/>
            <w:tcBorders>
              <w:top w:val="nil"/>
              <w:bottom w:val="single" w:sz="4" w:space="0" w:color="auto"/>
            </w:tcBorders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609" w:type="dxa"/>
            <w:gridSpan w:val="2"/>
            <w:shd w:val="clear" w:color="auto" w:fill="FFFFFF"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40. Participo ativamente de eventos promovidos pela EJ.recebidos...</w:t>
            </w:r>
          </w:p>
        </w:tc>
        <w:tc>
          <w:tcPr>
            <w:tcW w:w="681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694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13,0</w:t>
            </w:r>
          </w:p>
        </w:tc>
        <w:tc>
          <w:tcPr>
            <w:tcW w:w="538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83,0</w:t>
            </w:r>
          </w:p>
        </w:tc>
        <w:tc>
          <w:tcPr>
            <w:tcW w:w="60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5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4,0</w:t>
            </w:r>
          </w:p>
        </w:tc>
        <w:tc>
          <w:tcPr>
            <w:tcW w:w="78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</w:tr>
      <w:tr w:rsidR="0074544E" w:rsidRPr="0059782D" w:rsidTr="00A34A8D">
        <w:trPr>
          <w:trHeight w:hRule="exact" w:val="244"/>
          <w:jc w:val="center"/>
        </w:trPr>
        <w:tc>
          <w:tcPr>
            <w:tcW w:w="383" w:type="dxa"/>
            <w:vMerge/>
            <w:tcBorders>
              <w:top w:val="nil"/>
              <w:bottom w:val="single" w:sz="4" w:space="0" w:color="auto"/>
            </w:tcBorders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609" w:type="dxa"/>
            <w:gridSpan w:val="2"/>
            <w:shd w:val="clear" w:color="auto" w:fill="FFFFFF"/>
            <w:vAlign w:val="center"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34. Estabeleço objetivos e metas para a EJ, ponderando urgência e importância das atividades, bem como a viabilidade de seu alcance.</w:t>
            </w:r>
          </w:p>
        </w:tc>
        <w:tc>
          <w:tcPr>
            <w:tcW w:w="681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694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14,3</w:t>
            </w:r>
          </w:p>
        </w:tc>
        <w:tc>
          <w:tcPr>
            <w:tcW w:w="538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83,4</w:t>
            </w:r>
          </w:p>
        </w:tc>
        <w:tc>
          <w:tcPr>
            <w:tcW w:w="60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5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78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98,9</w:t>
            </w:r>
          </w:p>
        </w:tc>
      </w:tr>
      <w:tr w:rsidR="0074544E" w:rsidRPr="0059782D" w:rsidTr="00A34A8D">
        <w:trPr>
          <w:trHeight w:hRule="exact" w:val="244"/>
          <w:jc w:val="center"/>
        </w:trPr>
        <w:tc>
          <w:tcPr>
            <w:tcW w:w="383" w:type="dxa"/>
            <w:vMerge/>
            <w:tcBorders>
              <w:top w:val="nil"/>
              <w:bottom w:val="single" w:sz="4" w:space="0" w:color="auto"/>
            </w:tcBorders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9" w:type="dxa"/>
            <w:gridSpan w:val="2"/>
            <w:shd w:val="clear" w:color="auto" w:fill="FFFFFF"/>
            <w:vAlign w:val="center"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12. Busco, constantemente, a melhoria dos processos e projetos da EJ, propondo procedimentos mais efetivos com base em avaliações.</w:t>
            </w:r>
          </w:p>
        </w:tc>
        <w:tc>
          <w:tcPr>
            <w:tcW w:w="681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1,8</w:t>
            </w:r>
          </w:p>
        </w:tc>
        <w:tc>
          <w:tcPr>
            <w:tcW w:w="694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21,9</w:t>
            </w:r>
          </w:p>
        </w:tc>
        <w:tc>
          <w:tcPr>
            <w:tcW w:w="538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76,3</w:t>
            </w:r>
          </w:p>
        </w:tc>
        <w:tc>
          <w:tcPr>
            <w:tcW w:w="60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675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78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98,2</w:t>
            </w:r>
          </w:p>
        </w:tc>
      </w:tr>
      <w:tr w:rsidR="0074544E" w:rsidRPr="0059782D" w:rsidTr="00A34A8D">
        <w:trPr>
          <w:trHeight w:hRule="exact" w:val="244"/>
          <w:jc w:val="center"/>
        </w:trPr>
        <w:tc>
          <w:tcPr>
            <w:tcW w:w="383" w:type="dxa"/>
            <w:vMerge/>
            <w:tcBorders>
              <w:top w:val="nil"/>
              <w:bottom w:val="single" w:sz="4" w:space="0" w:color="auto"/>
            </w:tcBorders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609" w:type="dxa"/>
            <w:gridSpan w:val="2"/>
            <w:shd w:val="clear" w:color="auto" w:fill="FFFFFF"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21. Avalio a viabilidade da utilização de novas ideias, tecnologias e ferramentas em atividades da EJ.processos e projetos da EJ, propondo procedimentos mais efetivos com base em avaliações.</w:t>
            </w:r>
          </w:p>
        </w:tc>
        <w:tc>
          <w:tcPr>
            <w:tcW w:w="681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694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14,1</w:t>
            </w:r>
          </w:p>
        </w:tc>
        <w:tc>
          <w:tcPr>
            <w:tcW w:w="538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60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5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78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98,9</w:t>
            </w:r>
          </w:p>
        </w:tc>
      </w:tr>
      <w:tr w:rsidR="0074544E" w:rsidRPr="0059782D" w:rsidTr="00A34A8D">
        <w:trPr>
          <w:trHeight w:hRule="exact" w:val="244"/>
          <w:jc w:val="center"/>
        </w:trPr>
        <w:tc>
          <w:tcPr>
            <w:tcW w:w="383" w:type="dxa"/>
            <w:vMerge w:val="restart"/>
            <w:tcBorders>
              <w:top w:val="single" w:sz="4" w:space="0" w:color="auto"/>
            </w:tcBorders>
            <w:shd w:val="clear" w:color="000000" w:fill="FFFFFF"/>
            <w:textDirection w:val="btLr"/>
            <w:hideMark/>
          </w:tcPr>
          <w:p w:rsidR="0074544E" w:rsidRPr="0059782D" w:rsidRDefault="0074544E" w:rsidP="00A34A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Comunicação Efetiva</w:t>
            </w:r>
          </w:p>
        </w:tc>
        <w:tc>
          <w:tcPr>
            <w:tcW w:w="4609" w:type="dxa"/>
            <w:gridSpan w:val="2"/>
            <w:tcBorders>
              <w:top w:val="single" w:sz="4" w:space="0" w:color="auto"/>
            </w:tcBorders>
            <w:shd w:val="clear" w:color="auto" w:fill="FFFFFF"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39. Expresso meu ponto de vista em discussões da EJ, destacando aspectos relevantes que contribuam para a solução do problema.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694" w:type="dxa"/>
            <w:tcBorders>
              <w:top w:val="single" w:sz="4" w:space="0" w:color="auto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9,6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89,7</w:t>
            </w:r>
          </w:p>
        </w:tc>
        <w:tc>
          <w:tcPr>
            <w:tcW w:w="607" w:type="dxa"/>
            <w:tcBorders>
              <w:top w:val="single" w:sz="4" w:space="0" w:color="auto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</w:tr>
      <w:tr w:rsidR="0074544E" w:rsidRPr="0059782D" w:rsidTr="00A34A8D">
        <w:trPr>
          <w:trHeight w:hRule="exact" w:val="244"/>
          <w:jc w:val="center"/>
        </w:trPr>
        <w:tc>
          <w:tcPr>
            <w:tcW w:w="383" w:type="dxa"/>
            <w:vMerge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609" w:type="dxa"/>
            <w:gridSpan w:val="2"/>
            <w:shd w:val="clear" w:color="auto" w:fill="FFFFFF"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31. Repasso informações necessárias ao trabalho de outros membros da equipe, garantindo a transparência das ações.interpessoais...</w:t>
            </w:r>
          </w:p>
        </w:tc>
        <w:tc>
          <w:tcPr>
            <w:tcW w:w="681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694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6,9</w:t>
            </w:r>
          </w:p>
        </w:tc>
        <w:tc>
          <w:tcPr>
            <w:tcW w:w="538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60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5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78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</w:tr>
      <w:tr w:rsidR="0074544E" w:rsidRPr="0059782D" w:rsidTr="00A34A8D">
        <w:trPr>
          <w:trHeight w:hRule="exact" w:val="244"/>
          <w:jc w:val="center"/>
        </w:trPr>
        <w:tc>
          <w:tcPr>
            <w:tcW w:w="383" w:type="dxa"/>
            <w:vMerge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609" w:type="dxa"/>
            <w:gridSpan w:val="2"/>
            <w:shd w:val="clear" w:color="auto" w:fill="FFFFFF"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36. Ao redigir uma mensagem ou documento da EJ, escrevo de forma objetiva e coesa, garantindo o cumprimento de sua finalidade.participação...</w:t>
            </w:r>
          </w:p>
        </w:tc>
        <w:tc>
          <w:tcPr>
            <w:tcW w:w="681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694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538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93,1</w:t>
            </w:r>
          </w:p>
        </w:tc>
        <w:tc>
          <w:tcPr>
            <w:tcW w:w="60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675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78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97,8</w:t>
            </w:r>
          </w:p>
        </w:tc>
      </w:tr>
      <w:tr w:rsidR="0074544E" w:rsidRPr="0059782D" w:rsidTr="00A34A8D">
        <w:trPr>
          <w:trHeight w:hRule="exact" w:val="244"/>
          <w:jc w:val="center"/>
        </w:trPr>
        <w:tc>
          <w:tcPr>
            <w:tcW w:w="383" w:type="dxa"/>
            <w:vMerge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609" w:type="dxa"/>
            <w:gridSpan w:val="2"/>
            <w:shd w:val="clear" w:color="auto" w:fill="FFFFFF"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 xml:space="preserve">35. Indico localização de arquivos e outras fontes de informação sobre projetos, processos e dados da EJ aos demais membros.considerando... </w:t>
            </w:r>
          </w:p>
        </w:tc>
        <w:tc>
          <w:tcPr>
            <w:tcW w:w="681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694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13,4</w:t>
            </w:r>
          </w:p>
        </w:tc>
        <w:tc>
          <w:tcPr>
            <w:tcW w:w="538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84,1</w:t>
            </w:r>
          </w:p>
        </w:tc>
        <w:tc>
          <w:tcPr>
            <w:tcW w:w="60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675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78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96,0</w:t>
            </w:r>
          </w:p>
        </w:tc>
      </w:tr>
      <w:tr w:rsidR="0074544E" w:rsidRPr="0059782D" w:rsidTr="00A34A8D">
        <w:trPr>
          <w:trHeight w:hRule="exact" w:val="244"/>
          <w:jc w:val="center"/>
        </w:trPr>
        <w:tc>
          <w:tcPr>
            <w:tcW w:w="383" w:type="dxa"/>
            <w:vMerge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609" w:type="dxa"/>
            <w:gridSpan w:val="2"/>
            <w:shd w:val="clear" w:color="auto" w:fill="FFFFFF"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38. Transmito valores organizacionais aos novos membros, com foco na continuidade da EJ.</w:t>
            </w:r>
          </w:p>
        </w:tc>
        <w:tc>
          <w:tcPr>
            <w:tcW w:w="681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  <w:tc>
          <w:tcPr>
            <w:tcW w:w="694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10,7</w:t>
            </w:r>
          </w:p>
        </w:tc>
        <w:tc>
          <w:tcPr>
            <w:tcW w:w="538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87,9</w:t>
            </w:r>
          </w:p>
        </w:tc>
        <w:tc>
          <w:tcPr>
            <w:tcW w:w="60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5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78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</w:tr>
      <w:tr w:rsidR="0074544E" w:rsidRPr="0059782D" w:rsidTr="00A34A8D">
        <w:trPr>
          <w:trHeight w:hRule="exact" w:val="244"/>
          <w:jc w:val="center"/>
        </w:trPr>
        <w:tc>
          <w:tcPr>
            <w:tcW w:w="383" w:type="dxa"/>
            <w:vMerge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609" w:type="dxa"/>
            <w:gridSpan w:val="2"/>
            <w:tcBorders>
              <w:bottom w:val="nil"/>
            </w:tcBorders>
            <w:shd w:val="clear" w:color="auto" w:fill="FFFFFF"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24. Auxilio outros membros da EJ, transmitindo conhecimentos e habilidades relevantes para a execução de suas atividades.requisitos de...</w:t>
            </w:r>
          </w:p>
        </w:tc>
        <w:tc>
          <w:tcPr>
            <w:tcW w:w="681" w:type="dxa"/>
            <w:tcBorders>
              <w:bottom w:val="nil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694" w:type="dxa"/>
            <w:tcBorders>
              <w:bottom w:val="nil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538" w:type="dxa"/>
            <w:tcBorders>
              <w:bottom w:val="nil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90,8</w:t>
            </w:r>
          </w:p>
        </w:tc>
        <w:tc>
          <w:tcPr>
            <w:tcW w:w="607" w:type="dxa"/>
            <w:tcBorders>
              <w:bottom w:val="nil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675" w:type="dxa"/>
            <w:tcBorders>
              <w:bottom w:val="nil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787" w:type="dxa"/>
            <w:tcBorders>
              <w:bottom w:val="nil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</w:tr>
      <w:tr w:rsidR="0074544E" w:rsidRPr="0059782D" w:rsidTr="00A34A8D">
        <w:trPr>
          <w:trHeight w:hRule="exact" w:val="244"/>
          <w:jc w:val="center"/>
        </w:trPr>
        <w:tc>
          <w:tcPr>
            <w:tcW w:w="383" w:type="dxa"/>
            <w:vMerge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9" w:type="dxa"/>
            <w:gridSpan w:val="2"/>
            <w:tcBorders>
              <w:bottom w:val="nil"/>
            </w:tcBorders>
            <w:shd w:val="clear" w:color="auto" w:fill="FFFFFF"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23. Elogio publicamente ações individuais e coletivas que contribuam para a melhoria dos processos e se alinhem aos valores da EJ.</w:t>
            </w:r>
          </w:p>
        </w:tc>
        <w:tc>
          <w:tcPr>
            <w:tcW w:w="681" w:type="dxa"/>
            <w:tcBorders>
              <w:bottom w:val="nil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694" w:type="dxa"/>
            <w:tcBorders>
              <w:bottom w:val="nil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14,1</w:t>
            </w:r>
          </w:p>
        </w:tc>
        <w:tc>
          <w:tcPr>
            <w:tcW w:w="538" w:type="dxa"/>
            <w:tcBorders>
              <w:bottom w:val="nil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83,7</w:t>
            </w:r>
          </w:p>
        </w:tc>
        <w:tc>
          <w:tcPr>
            <w:tcW w:w="607" w:type="dxa"/>
            <w:tcBorders>
              <w:bottom w:val="nil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bottom w:val="nil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787" w:type="dxa"/>
            <w:tcBorders>
              <w:bottom w:val="nil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96,4</w:t>
            </w:r>
          </w:p>
        </w:tc>
      </w:tr>
      <w:tr w:rsidR="0074544E" w:rsidRPr="0059782D" w:rsidTr="00A34A8D">
        <w:trPr>
          <w:trHeight w:hRule="exact" w:val="244"/>
          <w:jc w:val="center"/>
        </w:trPr>
        <w:tc>
          <w:tcPr>
            <w:tcW w:w="383" w:type="dxa"/>
            <w:vMerge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9" w:type="dxa"/>
            <w:gridSpan w:val="2"/>
            <w:tcBorders>
              <w:bottom w:val="nil"/>
            </w:tcBorders>
            <w:shd w:val="clear" w:color="auto" w:fill="FFFFFF"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29. Ao identificar problemas na EJ, proponho alternativas adequadas para o alcance dos objetivos da empresa.</w:t>
            </w:r>
          </w:p>
        </w:tc>
        <w:tc>
          <w:tcPr>
            <w:tcW w:w="681" w:type="dxa"/>
            <w:tcBorders>
              <w:bottom w:val="nil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694" w:type="dxa"/>
            <w:tcBorders>
              <w:bottom w:val="nil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538" w:type="dxa"/>
            <w:tcBorders>
              <w:bottom w:val="nil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88,8</w:t>
            </w:r>
          </w:p>
        </w:tc>
        <w:tc>
          <w:tcPr>
            <w:tcW w:w="607" w:type="dxa"/>
            <w:tcBorders>
              <w:bottom w:val="nil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bottom w:val="nil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787" w:type="dxa"/>
            <w:tcBorders>
              <w:bottom w:val="nil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99,1</w:t>
            </w:r>
          </w:p>
        </w:tc>
      </w:tr>
      <w:tr w:rsidR="0074544E" w:rsidRPr="0059782D" w:rsidTr="00A34A8D">
        <w:trPr>
          <w:trHeight w:hRule="exact" w:val="244"/>
          <w:jc w:val="center"/>
        </w:trPr>
        <w:tc>
          <w:tcPr>
            <w:tcW w:w="383" w:type="dxa"/>
            <w:vMerge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9" w:type="dxa"/>
            <w:gridSpan w:val="2"/>
            <w:tcBorders>
              <w:bottom w:val="nil"/>
            </w:tcBorders>
            <w:shd w:val="clear" w:color="auto" w:fill="FFFFFF"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32. Ao tomar decisões, priorizo os interesses organizacionais sobre os pessoais, independentemente de vínculos de amizade com outros membros da EJ.</w:t>
            </w:r>
          </w:p>
        </w:tc>
        <w:tc>
          <w:tcPr>
            <w:tcW w:w="681" w:type="dxa"/>
            <w:tcBorders>
              <w:bottom w:val="nil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1,8</w:t>
            </w:r>
          </w:p>
        </w:tc>
        <w:tc>
          <w:tcPr>
            <w:tcW w:w="694" w:type="dxa"/>
            <w:tcBorders>
              <w:bottom w:val="nil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9,6</w:t>
            </w:r>
          </w:p>
        </w:tc>
        <w:tc>
          <w:tcPr>
            <w:tcW w:w="538" w:type="dxa"/>
            <w:tcBorders>
              <w:bottom w:val="nil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88,6</w:t>
            </w:r>
          </w:p>
        </w:tc>
        <w:tc>
          <w:tcPr>
            <w:tcW w:w="607" w:type="dxa"/>
            <w:tcBorders>
              <w:bottom w:val="nil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675" w:type="dxa"/>
            <w:tcBorders>
              <w:bottom w:val="nil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787" w:type="dxa"/>
            <w:tcBorders>
              <w:bottom w:val="nil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97,3</w:t>
            </w:r>
          </w:p>
        </w:tc>
      </w:tr>
      <w:tr w:rsidR="0074544E" w:rsidRPr="0059782D" w:rsidTr="00A34A8D">
        <w:trPr>
          <w:trHeight w:hRule="exact" w:val="244"/>
          <w:jc w:val="center"/>
        </w:trPr>
        <w:tc>
          <w:tcPr>
            <w:tcW w:w="383" w:type="dxa"/>
            <w:vMerge/>
            <w:tcBorders>
              <w:bottom w:val="single" w:sz="4" w:space="0" w:color="auto"/>
            </w:tcBorders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09" w:type="dxa"/>
            <w:gridSpan w:val="2"/>
            <w:tcBorders>
              <w:bottom w:val="nil"/>
            </w:tcBorders>
            <w:shd w:val="clear" w:color="auto" w:fill="FFFFFF"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11. Ao comunicar decisões importantes, falo de forma clara e aberta com os membros da EJ.</w:t>
            </w:r>
          </w:p>
        </w:tc>
        <w:tc>
          <w:tcPr>
            <w:tcW w:w="681" w:type="dxa"/>
            <w:tcBorders>
              <w:bottom w:val="nil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694" w:type="dxa"/>
            <w:tcBorders>
              <w:bottom w:val="nil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10,1</w:t>
            </w:r>
          </w:p>
        </w:tc>
        <w:tc>
          <w:tcPr>
            <w:tcW w:w="538" w:type="dxa"/>
            <w:tcBorders>
              <w:bottom w:val="nil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89,5</w:t>
            </w:r>
          </w:p>
        </w:tc>
        <w:tc>
          <w:tcPr>
            <w:tcW w:w="607" w:type="dxa"/>
            <w:tcBorders>
              <w:bottom w:val="nil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675" w:type="dxa"/>
            <w:tcBorders>
              <w:bottom w:val="nil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787" w:type="dxa"/>
            <w:tcBorders>
              <w:bottom w:val="nil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</w:tr>
      <w:tr w:rsidR="0074544E" w:rsidRPr="0059782D" w:rsidTr="00A34A8D">
        <w:trPr>
          <w:trHeight w:hRule="exact" w:val="244"/>
          <w:jc w:val="center"/>
        </w:trPr>
        <w:tc>
          <w:tcPr>
            <w:tcW w:w="38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extDirection w:val="btLr"/>
            <w:hideMark/>
          </w:tcPr>
          <w:p w:rsidR="0074544E" w:rsidRPr="0059782D" w:rsidRDefault="0074544E" w:rsidP="00A34A8D">
            <w:pPr>
              <w:spacing w:after="0" w:line="240" w:lineRule="auto"/>
              <w:ind w:left="-103" w:right="-49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Desenvol.</w:t>
            </w:r>
          </w:p>
        </w:tc>
        <w:tc>
          <w:tcPr>
            <w:tcW w:w="4609" w:type="dxa"/>
            <w:gridSpan w:val="2"/>
            <w:tcBorders>
              <w:top w:val="single" w:sz="4" w:space="0" w:color="auto"/>
            </w:tcBorders>
            <w:shd w:val="clear" w:color="auto" w:fill="FFFFFF"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7. Adapto-me a diferentes ritmos de trabalho, de aprendizagem e de produção dos membros da equipe, visando ao alcance dos objetivos.EJ ...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694" w:type="dxa"/>
            <w:tcBorders>
              <w:top w:val="single" w:sz="4" w:space="0" w:color="auto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11,6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87,7</w:t>
            </w:r>
          </w:p>
        </w:tc>
        <w:tc>
          <w:tcPr>
            <w:tcW w:w="607" w:type="dxa"/>
            <w:tcBorders>
              <w:top w:val="single" w:sz="4" w:space="0" w:color="auto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97,1</w:t>
            </w:r>
          </w:p>
        </w:tc>
      </w:tr>
      <w:tr w:rsidR="0074544E" w:rsidRPr="0059782D" w:rsidTr="00A34A8D">
        <w:trPr>
          <w:trHeight w:hRule="exact" w:val="244"/>
          <w:jc w:val="center"/>
        </w:trPr>
        <w:tc>
          <w:tcPr>
            <w:tcW w:w="383" w:type="dxa"/>
            <w:vMerge/>
            <w:tcBorders>
              <w:top w:val="nil"/>
              <w:bottom w:val="single" w:sz="4" w:space="0" w:color="auto"/>
            </w:tcBorders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609" w:type="dxa"/>
            <w:gridSpan w:val="2"/>
            <w:shd w:val="clear" w:color="auto" w:fill="FFFFFF"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 xml:space="preserve">1. Concilio a execução de atividades da EJ com compromissos da graduação e atividades extra-acadêmicas.margem de lucro e... </w:t>
            </w:r>
          </w:p>
        </w:tc>
        <w:tc>
          <w:tcPr>
            <w:tcW w:w="681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2,5</w:t>
            </w:r>
          </w:p>
        </w:tc>
        <w:tc>
          <w:tcPr>
            <w:tcW w:w="694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27,5</w:t>
            </w:r>
          </w:p>
        </w:tc>
        <w:tc>
          <w:tcPr>
            <w:tcW w:w="538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70,0</w:t>
            </w:r>
          </w:p>
        </w:tc>
        <w:tc>
          <w:tcPr>
            <w:tcW w:w="60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675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2,7</w:t>
            </w:r>
          </w:p>
        </w:tc>
        <w:tc>
          <w:tcPr>
            <w:tcW w:w="78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96,9</w:t>
            </w:r>
          </w:p>
        </w:tc>
      </w:tr>
      <w:tr w:rsidR="0074544E" w:rsidRPr="0059782D" w:rsidTr="00A34A8D">
        <w:trPr>
          <w:trHeight w:hRule="exact" w:val="244"/>
          <w:jc w:val="center"/>
        </w:trPr>
        <w:tc>
          <w:tcPr>
            <w:tcW w:w="383" w:type="dxa"/>
            <w:vMerge/>
            <w:tcBorders>
              <w:top w:val="nil"/>
              <w:bottom w:val="single" w:sz="4" w:space="0" w:color="auto"/>
            </w:tcBorders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609" w:type="dxa"/>
            <w:gridSpan w:val="2"/>
            <w:shd w:val="clear" w:color="auto" w:fill="FFFFFF"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2. Aprimoro meu desempenho após identificar erros e falhas na execução do meu trabalho.</w:t>
            </w:r>
          </w:p>
        </w:tc>
        <w:tc>
          <w:tcPr>
            <w:tcW w:w="681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4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8,3</w:t>
            </w:r>
          </w:p>
        </w:tc>
        <w:tc>
          <w:tcPr>
            <w:tcW w:w="538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91,7</w:t>
            </w:r>
          </w:p>
        </w:tc>
        <w:tc>
          <w:tcPr>
            <w:tcW w:w="60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5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78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</w:tr>
      <w:tr w:rsidR="0074544E" w:rsidRPr="0059782D" w:rsidTr="00A34A8D">
        <w:trPr>
          <w:trHeight w:hRule="exact" w:val="244"/>
          <w:jc w:val="center"/>
        </w:trPr>
        <w:tc>
          <w:tcPr>
            <w:tcW w:w="383" w:type="dxa"/>
            <w:vMerge/>
            <w:tcBorders>
              <w:top w:val="nil"/>
              <w:bottom w:val="single" w:sz="4" w:space="0" w:color="auto"/>
            </w:tcBorders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609" w:type="dxa"/>
            <w:gridSpan w:val="2"/>
            <w:shd w:val="clear" w:color="auto" w:fill="FFFFFF"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8. Aplico na EJ conhecimentos, técnicas e métodos de pesquisa aprendidos na graduação, adaptando-os às necessidades da empresa.EJ, dados...</w:t>
            </w:r>
          </w:p>
        </w:tc>
        <w:tc>
          <w:tcPr>
            <w:tcW w:w="681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2,2</w:t>
            </w:r>
          </w:p>
        </w:tc>
        <w:tc>
          <w:tcPr>
            <w:tcW w:w="694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22,6</w:t>
            </w:r>
          </w:p>
        </w:tc>
        <w:tc>
          <w:tcPr>
            <w:tcW w:w="538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75,2</w:t>
            </w:r>
          </w:p>
        </w:tc>
        <w:tc>
          <w:tcPr>
            <w:tcW w:w="60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675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5,8</w:t>
            </w:r>
          </w:p>
        </w:tc>
        <w:tc>
          <w:tcPr>
            <w:tcW w:w="78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</w:tr>
      <w:tr w:rsidR="0074544E" w:rsidRPr="0059782D" w:rsidTr="00A34A8D">
        <w:trPr>
          <w:trHeight w:hRule="exact" w:val="244"/>
          <w:jc w:val="center"/>
        </w:trPr>
        <w:tc>
          <w:tcPr>
            <w:tcW w:w="383" w:type="dxa"/>
            <w:vMerge/>
            <w:tcBorders>
              <w:top w:val="nil"/>
              <w:bottom w:val="single" w:sz="4" w:space="0" w:color="auto"/>
            </w:tcBorders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4609" w:type="dxa"/>
            <w:gridSpan w:val="2"/>
            <w:shd w:val="clear" w:color="auto" w:fill="FFFFFF"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5. Priorizo a execução de projetos alinhados à estratégia da EJ e que gerem maior benefício para os membros e para a sociedade.as soluções...</w:t>
            </w:r>
          </w:p>
        </w:tc>
        <w:tc>
          <w:tcPr>
            <w:tcW w:w="681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694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17,7</w:t>
            </w:r>
          </w:p>
        </w:tc>
        <w:tc>
          <w:tcPr>
            <w:tcW w:w="538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81,4</w:t>
            </w:r>
          </w:p>
        </w:tc>
        <w:tc>
          <w:tcPr>
            <w:tcW w:w="60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5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3,1</w:t>
            </w:r>
          </w:p>
        </w:tc>
        <w:tc>
          <w:tcPr>
            <w:tcW w:w="78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96,9</w:t>
            </w:r>
          </w:p>
        </w:tc>
      </w:tr>
      <w:tr w:rsidR="0074544E" w:rsidRPr="0059782D" w:rsidTr="00A34A8D">
        <w:trPr>
          <w:trHeight w:hRule="exact" w:val="244"/>
          <w:jc w:val="center"/>
        </w:trPr>
        <w:tc>
          <w:tcPr>
            <w:tcW w:w="383" w:type="dxa"/>
            <w:vMerge w:val="restart"/>
            <w:tcBorders>
              <w:top w:val="single" w:sz="4" w:space="0" w:color="auto"/>
            </w:tcBorders>
            <w:shd w:val="clear" w:color="000000" w:fill="FFFFFF"/>
            <w:textDirection w:val="btLr"/>
            <w:hideMark/>
          </w:tcPr>
          <w:p w:rsidR="0074544E" w:rsidRPr="0059782D" w:rsidRDefault="0074544E" w:rsidP="00A34A8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t-BR"/>
              </w:rPr>
            </w:pPr>
            <w:r w:rsidRPr="0059782D">
              <w:rPr>
                <w:rFonts w:ascii="Times New Roman" w:hAnsi="Times New Roman"/>
                <w:b/>
                <w:sz w:val="20"/>
                <w:szCs w:val="20"/>
              </w:rPr>
              <w:t>Relacion.</w:t>
            </w:r>
          </w:p>
        </w:tc>
        <w:tc>
          <w:tcPr>
            <w:tcW w:w="4609" w:type="dxa"/>
            <w:gridSpan w:val="2"/>
            <w:tcBorders>
              <w:top w:val="single" w:sz="4" w:space="0" w:color="auto"/>
            </w:tcBorders>
            <w:shd w:val="clear" w:color="auto" w:fill="FFFFFF"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18. Em situações de discordância, argumento de forma cordial, considerando as diferentes opiniões. produtos...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694" w:type="dxa"/>
            <w:tcBorders>
              <w:top w:val="single" w:sz="4" w:space="0" w:color="auto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7,6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92,2</w:t>
            </w:r>
          </w:p>
        </w:tc>
        <w:tc>
          <w:tcPr>
            <w:tcW w:w="607" w:type="dxa"/>
            <w:tcBorders>
              <w:top w:val="single" w:sz="4" w:space="0" w:color="auto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0,9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99,1</w:t>
            </w:r>
          </w:p>
        </w:tc>
      </w:tr>
      <w:tr w:rsidR="0074544E" w:rsidRPr="0059782D" w:rsidTr="00A34A8D">
        <w:trPr>
          <w:trHeight w:hRule="exact" w:val="244"/>
          <w:jc w:val="center"/>
        </w:trPr>
        <w:tc>
          <w:tcPr>
            <w:tcW w:w="383" w:type="dxa"/>
            <w:vMerge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609" w:type="dxa"/>
            <w:gridSpan w:val="2"/>
            <w:shd w:val="clear" w:color="auto" w:fill="FFFFFF"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19. Em discussões, avalio os diferentes argumentos apresentados pelos demais membros da equipe, identificando suas implicações.EJ...</w:t>
            </w:r>
          </w:p>
        </w:tc>
        <w:tc>
          <w:tcPr>
            <w:tcW w:w="681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4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538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96,4</w:t>
            </w:r>
          </w:p>
        </w:tc>
        <w:tc>
          <w:tcPr>
            <w:tcW w:w="60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5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78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99,6</w:t>
            </w:r>
          </w:p>
        </w:tc>
      </w:tr>
      <w:tr w:rsidR="0074544E" w:rsidRPr="0059782D" w:rsidTr="00A34A8D">
        <w:trPr>
          <w:trHeight w:hRule="exact" w:val="244"/>
          <w:jc w:val="center"/>
        </w:trPr>
        <w:tc>
          <w:tcPr>
            <w:tcW w:w="383" w:type="dxa"/>
            <w:vMerge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609" w:type="dxa"/>
            <w:gridSpan w:val="2"/>
            <w:shd w:val="clear" w:color="auto" w:fill="FFFFFF"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 xml:space="preserve">14. Relaciono-me com membros da EJ e outros </w:t>
            </w:r>
            <w:r w:rsidRPr="0059782D">
              <w:rPr>
                <w:rFonts w:ascii="Times New Roman" w:hAnsi="Times New Roman"/>
                <w:i/>
                <w:sz w:val="20"/>
                <w:szCs w:val="20"/>
              </w:rPr>
              <w:t>stakeholders</w:t>
            </w:r>
            <w:r w:rsidRPr="0059782D">
              <w:rPr>
                <w:rFonts w:ascii="Times New Roman" w:hAnsi="Times New Roman"/>
                <w:sz w:val="20"/>
                <w:szCs w:val="20"/>
              </w:rPr>
              <w:t xml:space="preserve"> de forma cordial e educada.</w:t>
            </w:r>
          </w:p>
        </w:tc>
        <w:tc>
          <w:tcPr>
            <w:tcW w:w="681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694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4,3</w:t>
            </w:r>
          </w:p>
        </w:tc>
        <w:tc>
          <w:tcPr>
            <w:tcW w:w="538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95,5</w:t>
            </w:r>
          </w:p>
        </w:tc>
        <w:tc>
          <w:tcPr>
            <w:tcW w:w="60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675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78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99,1</w:t>
            </w:r>
          </w:p>
        </w:tc>
      </w:tr>
      <w:tr w:rsidR="0074544E" w:rsidRPr="0059782D" w:rsidTr="00A34A8D">
        <w:trPr>
          <w:trHeight w:hRule="exact" w:val="244"/>
          <w:jc w:val="center"/>
        </w:trPr>
        <w:tc>
          <w:tcPr>
            <w:tcW w:w="383" w:type="dxa"/>
            <w:vMerge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609" w:type="dxa"/>
            <w:gridSpan w:val="2"/>
            <w:shd w:val="clear" w:color="auto" w:fill="FFFFFF"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28. Trabalho cooperativamente, evitando competição que seja prejudicial à equipe.desenvolvimento conjunto...</w:t>
            </w:r>
          </w:p>
        </w:tc>
        <w:tc>
          <w:tcPr>
            <w:tcW w:w="681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4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538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96,4</w:t>
            </w:r>
          </w:p>
        </w:tc>
        <w:tc>
          <w:tcPr>
            <w:tcW w:w="60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75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78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99,3</w:t>
            </w:r>
          </w:p>
        </w:tc>
      </w:tr>
      <w:tr w:rsidR="0074544E" w:rsidRPr="0059782D" w:rsidTr="00A34A8D">
        <w:trPr>
          <w:trHeight w:hRule="exact" w:val="244"/>
          <w:jc w:val="center"/>
        </w:trPr>
        <w:tc>
          <w:tcPr>
            <w:tcW w:w="383" w:type="dxa"/>
            <w:vMerge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609" w:type="dxa"/>
            <w:gridSpan w:val="2"/>
            <w:shd w:val="clear" w:color="auto" w:fill="FFFFFF"/>
            <w:hideMark/>
          </w:tcPr>
          <w:p w:rsidR="0074544E" w:rsidRPr="0059782D" w:rsidRDefault="0074544E" w:rsidP="00A34A8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t-BR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4. Demonstro receptividade a novas ideias e conhecimentos de outras áreas.negociação...</w:t>
            </w:r>
          </w:p>
        </w:tc>
        <w:tc>
          <w:tcPr>
            <w:tcW w:w="681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694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538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60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675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787" w:type="dxa"/>
            <w:shd w:val="clear" w:color="auto" w:fill="FFFFFF"/>
          </w:tcPr>
          <w:p w:rsidR="0074544E" w:rsidRPr="0059782D" w:rsidRDefault="0074544E" w:rsidP="00A34A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82D">
              <w:rPr>
                <w:rFonts w:ascii="Times New Roman" w:hAnsi="Times New Roman"/>
                <w:sz w:val="20"/>
                <w:szCs w:val="20"/>
              </w:rPr>
              <w:t>98,7</w:t>
            </w:r>
          </w:p>
        </w:tc>
      </w:tr>
    </w:tbl>
    <w:p w:rsidR="00023D1E" w:rsidRDefault="00023D1E"/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334" w:rsidRDefault="00976334" w:rsidP="00976334">
      <w:pPr>
        <w:spacing w:after="0" w:line="240" w:lineRule="auto"/>
      </w:pPr>
      <w:r>
        <w:separator/>
      </w:r>
    </w:p>
  </w:endnote>
  <w:endnote w:type="continuationSeparator" w:id="0">
    <w:p w:rsidR="00976334" w:rsidRDefault="00976334" w:rsidP="00976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334" w:rsidRDefault="0097633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334" w:rsidRDefault="0097633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334" w:rsidRDefault="0097633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334" w:rsidRDefault="00976334" w:rsidP="00976334">
      <w:pPr>
        <w:spacing w:after="0" w:line="240" w:lineRule="auto"/>
      </w:pPr>
      <w:r>
        <w:separator/>
      </w:r>
    </w:p>
  </w:footnote>
  <w:footnote w:type="continuationSeparator" w:id="0">
    <w:p w:rsidR="00976334" w:rsidRDefault="00976334" w:rsidP="00976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334" w:rsidRDefault="0097633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334" w:rsidRDefault="0097633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334" w:rsidRDefault="009763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4E"/>
    <w:rsid w:val="00023D1E"/>
    <w:rsid w:val="0074544E"/>
    <w:rsid w:val="0097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44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6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633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763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633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819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2015-09-30T16:54:00Z</dcterms:created>
  <dcterms:modified xsi:type="dcterms:W3CDTF">2015-09-30T16:54:00Z</dcterms:modified>
</cp:coreProperties>
</file>