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C1" w:rsidRPr="000456B9" w:rsidRDefault="005773C1" w:rsidP="005773C1">
      <w:pPr>
        <w:pStyle w:val="Legenda2"/>
        <w:spacing w:line="360" w:lineRule="auto"/>
        <w:rPr>
          <w:b w:val="0"/>
          <w:sz w:val="24"/>
          <w:szCs w:val="24"/>
        </w:rPr>
      </w:pPr>
      <w:r w:rsidRPr="00055F63">
        <w:rPr>
          <w:sz w:val="24"/>
          <w:szCs w:val="24"/>
        </w:rPr>
        <w:t xml:space="preserve">Tabela </w:t>
      </w:r>
      <w:r w:rsidR="0011170F" w:rsidRPr="00055F63">
        <w:rPr>
          <w:sz w:val="24"/>
          <w:szCs w:val="24"/>
        </w:rPr>
        <w:fldChar w:fldCharType="begin"/>
      </w:r>
      <w:r w:rsidRPr="00055F63">
        <w:rPr>
          <w:sz w:val="24"/>
          <w:szCs w:val="24"/>
        </w:rPr>
        <w:instrText xml:space="preserve"> SEQ "Tabela" \*Arabic </w:instrText>
      </w:r>
      <w:r w:rsidR="0011170F" w:rsidRPr="00055F63">
        <w:rPr>
          <w:sz w:val="24"/>
          <w:szCs w:val="24"/>
        </w:rPr>
        <w:fldChar w:fldCharType="separate"/>
      </w:r>
      <w:r w:rsidRPr="00055F63">
        <w:rPr>
          <w:noProof/>
          <w:sz w:val="24"/>
          <w:szCs w:val="24"/>
        </w:rPr>
        <w:t>2</w:t>
      </w:r>
      <w:r w:rsidR="0011170F" w:rsidRPr="00055F63">
        <w:rPr>
          <w:sz w:val="24"/>
          <w:szCs w:val="24"/>
        </w:rPr>
        <w:fldChar w:fldCharType="end"/>
      </w:r>
      <w:r w:rsidRPr="000456B9">
        <w:rPr>
          <w:b w:val="0"/>
          <w:sz w:val="24"/>
          <w:szCs w:val="24"/>
        </w:rPr>
        <w:t xml:space="preserve"> - População ocupada de 10 anos ou mais, por posição na ocupação 2002/2012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8"/>
        <w:gridCol w:w="850"/>
        <w:gridCol w:w="850"/>
        <w:gridCol w:w="850"/>
        <w:gridCol w:w="850"/>
        <w:gridCol w:w="850"/>
        <w:gridCol w:w="850"/>
      </w:tblGrid>
      <w:tr w:rsidR="005773C1" w:rsidRPr="000769F7" w:rsidTr="002E6A01">
        <w:trPr>
          <w:trHeight w:val="255"/>
        </w:trPr>
        <w:tc>
          <w:tcPr>
            <w:tcW w:w="2468" w:type="dxa"/>
            <w:shd w:val="clear" w:color="auto" w:fill="auto"/>
          </w:tcPr>
          <w:p w:rsidR="005773C1" w:rsidRPr="000769F7" w:rsidRDefault="005773C1" w:rsidP="002E6A01">
            <w:pPr>
              <w:snapToGrid w:val="0"/>
              <w:spacing w:line="360" w:lineRule="auto"/>
              <w:jc w:val="both"/>
              <w:rPr>
                <w:b/>
              </w:rPr>
            </w:pPr>
            <w:r w:rsidRPr="000769F7">
              <w:rPr>
                <w:b/>
              </w:rPr>
              <w:t>Posição</w:t>
            </w:r>
          </w:p>
        </w:tc>
        <w:tc>
          <w:tcPr>
            <w:tcW w:w="850" w:type="dxa"/>
            <w:shd w:val="clear" w:color="auto" w:fill="auto"/>
          </w:tcPr>
          <w:p w:rsidR="005773C1" w:rsidRPr="000769F7" w:rsidRDefault="005773C1" w:rsidP="002E6A01">
            <w:pPr>
              <w:snapToGrid w:val="0"/>
              <w:spacing w:line="360" w:lineRule="auto"/>
              <w:jc w:val="both"/>
              <w:rPr>
                <w:b/>
              </w:rPr>
            </w:pPr>
            <w:r w:rsidRPr="000769F7">
              <w:rPr>
                <w:b/>
              </w:rPr>
              <w:t>2002</w:t>
            </w:r>
          </w:p>
        </w:tc>
        <w:tc>
          <w:tcPr>
            <w:tcW w:w="850" w:type="dxa"/>
            <w:shd w:val="clear" w:color="auto" w:fill="auto"/>
          </w:tcPr>
          <w:p w:rsidR="005773C1" w:rsidRPr="000769F7" w:rsidRDefault="005773C1" w:rsidP="002E6A01">
            <w:pPr>
              <w:snapToGrid w:val="0"/>
              <w:spacing w:line="360" w:lineRule="auto"/>
              <w:jc w:val="both"/>
              <w:rPr>
                <w:b/>
              </w:rPr>
            </w:pPr>
            <w:r w:rsidRPr="000769F7">
              <w:rPr>
                <w:b/>
              </w:rPr>
              <w:t>2004</w:t>
            </w:r>
          </w:p>
        </w:tc>
        <w:tc>
          <w:tcPr>
            <w:tcW w:w="850" w:type="dxa"/>
            <w:shd w:val="clear" w:color="auto" w:fill="auto"/>
          </w:tcPr>
          <w:p w:rsidR="005773C1" w:rsidRPr="000769F7" w:rsidRDefault="005773C1" w:rsidP="002E6A01">
            <w:pPr>
              <w:snapToGrid w:val="0"/>
              <w:spacing w:line="360" w:lineRule="auto"/>
              <w:jc w:val="both"/>
              <w:rPr>
                <w:b/>
              </w:rPr>
            </w:pPr>
            <w:r w:rsidRPr="000769F7">
              <w:rPr>
                <w:b/>
              </w:rPr>
              <w:t>2006</w:t>
            </w:r>
          </w:p>
        </w:tc>
        <w:tc>
          <w:tcPr>
            <w:tcW w:w="850" w:type="dxa"/>
            <w:shd w:val="clear" w:color="auto" w:fill="auto"/>
          </w:tcPr>
          <w:p w:rsidR="005773C1" w:rsidRPr="000769F7" w:rsidRDefault="005773C1" w:rsidP="002E6A01">
            <w:pPr>
              <w:snapToGrid w:val="0"/>
              <w:spacing w:line="360" w:lineRule="auto"/>
              <w:jc w:val="both"/>
              <w:rPr>
                <w:b/>
              </w:rPr>
            </w:pPr>
            <w:r w:rsidRPr="000769F7">
              <w:rPr>
                <w:b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:rsidR="005773C1" w:rsidRPr="000769F7" w:rsidRDefault="005773C1" w:rsidP="002E6A01">
            <w:pPr>
              <w:snapToGrid w:val="0"/>
              <w:spacing w:line="360" w:lineRule="auto"/>
              <w:jc w:val="both"/>
              <w:rPr>
                <w:b/>
              </w:rPr>
            </w:pPr>
            <w:r w:rsidRPr="000769F7">
              <w:rPr>
                <w:b/>
              </w:rPr>
              <w:t>2010</w:t>
            </w:r>
          </w:p>
        </w:tc>
        <w:tc>
          <w:tcPr>
            <w:tcW w:w="850" w:type="dxa"/>
            <w:shd w:val="clear" w:color="auto" w:fill="auto"/>
          </w:tcPr>
          <w:p w:rsidR="005773C1" w:rsidRPr="000769F7" w:rsidRDefault="005773C1" w:rsidP="002E6A01">
            <w:pPr>
              <w:snapToGrid w:val="0"/>
              <w:spacing w:line="360" w:lineRule="auto"/>
              <w:jc w:val="both"/>
              <w:rPr>
                <w:b/>
              </w:rPr>
            </w:pPr>
            <w:r w:rsidRPr="000769F7">
              <w:rPr>
                <w:b/>
              </w:rPr>
              <w:t>2012</w:t>
            </w:r>
          </w:p>
        </w:tc>
      </w:tr>
      <w:tr w:rsidR="005773C1" w:rsidRPr="000456B9" w:rsidTr="002E6A01">
        <w:trPr>
          <w:trHeight w:val="255"/>
        </w:trPr>
        <w:tc>
          <w:tcPr>
            <w:tcW w:w="2468" w:type="dxa"/>
            <w:shd w:val="clear" w:color="auto" w:fill="auto"/>
          </w:tcPr>
          <w:p w:rsidR="005773C1" w:rsidRPr="000456B9" w:rsidRDefault="005773C1" w:rsidP="002E6A01">
            <w:pPr>
              <w:snapToGrid w:val="0"/>
              <w:spacing w:line="360" w:lineRule="auto"/>
              <w:jc w:val="both"/>
            </w:pPr>
            <w:r w:rsidRPr="000456B9">
              <w:t>Com carteira</w:t>
            </w:r>
          </w:p>
        </w:tc>
        <w:tc>
          <w:tcPr>
            <w:tcW w:w="850" w:type="dxa"/>
            <w:shd w:val="clear" w:color="auto" w:fill="auto"/>
          </w:tcPr>
          <w:p w:rsidR="005773C1" w:rsidRPr="000456B9" w:rsidRDefault="005773C1" w:rsidP="002E6A01">
            <w:pPr>
              <w:snapToGrid w:val="0"/>
              <w:spacing w:line="360" w:lineRule="auto"/>
              <w:jc w:val="both"/>
            </w:pPr>
            <w:r w:rsidRPr="000456B9">
              <w:t>43,7</w:t>
            </w:r>
          </w:p>
        </w:tc>
        <w:tc>
          <w:tcPr>
            <w:tcW w:w="850" w:type="dxa"/>
            <w:shd w:val="clear" w:color="auto" w:fill="auto"/>
          </w:tcPr>
          <w:p w:rsidR="005773C1" w:rsidRPr="000456B9" w:rsidRDefault="005773C1" w:rsidP="002E6A01">
            <w:pPr>
              <w:snapToGrid w:val="0"/>
              <w:spacing w:line="360" w:lineRule="auto"/>
              <w:jc w:val="both"/>
            </w:pPr>
            <w:r w:rsidRPr="000456B9">
              <w:t>42,3</w:t>
            </w:r>
          </w:p>
        </w:tc>
        <w:tc>
          <w:tcPr>
            <w:tcW w:w="850" w:type="dxa"/>
            <w:shd w:val="clear" w:color="auto" w:fill="auto"/>
          </w:tcPr>
          <w:p w:rsidR="005773C1" w:rsidRPr="000456B9" w:rsidRDefault="005773C1" w:rsidP="002E6A01">
            <w:pPr>
              <w:snapToGrid w:val="0"/>
              <w:spacing w:line="360" w:lineRule="auto"/>
              <w:jc w:val="both"/>
            </w:pPr>
            <w:r w:rsidRPr="000456B9">
              <w:t>43,9</w:t>
            </w:r>
          </w:p>
        </w:tc>
        <w:tc>
          <w:tcPr>
            <w:tcW w:w="850" w:type="dxa"/>
            <w:shd w:val="clear" w:color="auto" w:fill="auto"/>
          </w:tcPr>
          <w:p w:rsidR="005773C1" w:rsidRPr="000456B9" w:rsidRDefault="005773C1" w:rsidP="002E6A01">
            <w:pPr>
              <w:snapToGrid w:val="0"/>
              <w:spacing w:line="360" w:lineRule="auto"/>
              <w:jc w:val="both"/>
            </w:pPr>
            <w:r w:rsidRPr="000456B9">
              <w:t>46,4</w:t>
            </w:r>
          </w:p>
        </w:tc>
        <w:tc>
          <w:tcPr>
            <w:tcW w:w="850" w:type="dxa"/>
            <w:shd w:val="clear" w:color="auto" w:fill="auto"/>
          </w:tcPr>
          <w:p w:rsidR="005773C1" w:rsidRPr="000456B9" w:rsidRDefault="005773C1" w:rsidP="002E6A01">
            <w:pPr>
              <w:snapToGrid w:val="0"/>
              <w:spacing w:line="360" w:lineRule="auto"/>
              <w:jc w:val="both"/>
            </w:pPr>
            <w:r w:rsidRPr="000456B9">
              <w:t>48,4</w:t>
            </w:r>
          </w:p>
        </w:tc>
        <w:tc>
          <w:tcPr>
            <w:tcW w:w="850" w:type="dxa"/>
            <w:shd w:val="clear" w:color="auto" w:fill="auto"/>
          </w:tcPr>
          <w:p w:rsidR="005773C1" w:rsidRPr="000456B9" w:rsidRDefault="005773C1" w:rsidP="002E6A01">
            <w:pPr>
              <w:snapToGrid w:val="0"/>
              <w:spacing w:line="360" w:lineRule="auto"/>
              <w:jc w:val="both"/>
            </w:pPr>
            <w:r w:rsidRPr="000456B9">
              <w:t>52,0</w:t>
            </w:r>
          </w:p>
        </w:tc>
      </w:tr>
      <w:tr w:rsidR="005773C1" w:rsidRPr="000456B9" w:rsidTr="002E6A01">
        <w:trPr>
          <w:trHeight w:val="255"/>
        </w:trPr>
        <w:tc>
          <w:tcPr>
            <w:tcW w:w="2468" w:type="dxa"/>
            <w:shd w:val="clear" w:color="auto" w:fill="auto"/>
          </w:tcPr>
          <w:p w:rsidR="005773C1" w:rsidRPr="000456B9" w:rsidRDefault="005773C1" w:rsidP="002E6A01">
            <w:pPr>
              <w:snapToGrid w:val="0"/>
              <w:spacing w:line="360" w:lineRule="auto"/>
              <w:jc w:val="both"/>
            </w:pPr>
            <w:r w:rsidRPr="000456B9">
              <w:t xml:space="preserve">Militares ou func. públicos </w:t>
            </w:r>
          </w:p>
        </w:tc>
        <w:tc>
          <w:tcPr>
            <w:tcW w:w="850" w:type="dxa"/>
            <w:shd w:val="clear" w:color="auto" w:fill="auto"/>
          </w:tcPr>
          <w:p w:rsidR="005773C1" w:rsidRPr="000456B9" w:rsidRDefault="005773C1" w:rsidP="002E6A01">
            <w:pPr>
              <w:snapToGrid w:val="0"/>
              <w:spacing w:line="360" w:lineRule="auto"/>
              <w:jc w:val="both"/>
            </w:pPr>
            <w:r w:rsidRPr="000456B9">
              <w:t>11,2</w:t>
            </w:r>
          </w:p>
        </w:tc>
        <w:tc>
          <w:tcPr>
            <w:tcW w:w="850" w:type="dxa"/>
            <w:shd w:val="clear" w:color="auto" w:fill="auto"/>
          </w:tcPr>
          <w:p w:rsidR="005773C1" w:rsidRPr="000456B9" w:rsidRDefault="005773C1" w:rsidP="002E6A01">
            <w:pPr>
              <w:snapToGrid w:val="0"/>
              <w:spacing w:line="360" w:lineRule="auto"/>
              <w:jc w:val="both"/>
            </w:pPr>
            <w:r w:rsidRPr="000456B9">
              <w:t>10,4</w:t>
            </w:r>
          </w:p>
        </w:tc>
        <w:tc>
          <w:tcPr>
            <w:tcW w:w="850" w:type="dxa"/>
            <w:shd w:val="clear" w:color="auto" w:fill="auto"/>
          </w:tcPr>
          <w:p w:rsidR="005773C1" w:rsidRPr="000456B9" w:rsidRDefault="005773C1" w:rsidP="002E6A01">
            <w:pPr>
              <w:snapToGrid w:val="0"/>
              <w:spacing w:line="360" w:lineRule="auto"/>
              <w:jc w:val="both"/>
            </w:pPr>
            <w:r w:rsidRPr="000456B9">
              <w:t>10,7</w:t>
            </w:r>
          </w:p>
        </w:tc>
        <w:tc>
          <w:tcPr>
            <w:tcW w:w="850" w:type="dxa"/>
            <w:shd w:val="clear" w:color="auto" w:fill="auto"/>
          </w:tcPr>
          <w:p w:rsidR="005773C1" w:rsidRPr="000456B9" w:rsidRDefault="005773C1" w:rsidP="002E6A01">
            <w:pPr>
              <w:snapToGrid w:val="0"/>
              <w:spacing w:line="360" w:lineRule="auto"/>
              <w:jc w:val="both"/>
            </w:pPr>
            <w:r w:rsidRPr="000456B9">
              <w:t>10,3</w:t>
            </w:r>
          </w:p>
        </w:tc>
        <w:tc>
          <w:tcPr>
            <w:tcW w:w="850" w:type="dxa"/>
            <w:shd w:val="clear" w:color="auto" w:fill="auto"/>
          </w:tcPr>
          <w:p w:rsidR="005773C1" w:rsidRPr="000456B9" w:rsidRDefault="005773C1" w:rsidP="002E6A01">
            <w:pPr>
              <w:snapToGrid w:val="0"/>
              <w:spacing w:line="360" w:lineRule="auto"/>
              <w:jc w:val="both"/>
            </w:pPr>
            <w:r w:rsidRPr="000456B9">
              <w:t>10,5</w:t>
            </w:r>
          </w:p>
        </w:tc>
        <w:tc>
          <w:tcPr>
            <w:tcW w:w="850" w:type="dxa"/>
            <w:shd w:val="clear" w:color="auto" w:fill="auto"/>
          </w:tcPr>
          <w:p w:rsidR="005773C1" w:rsidRPr="000456B9" w:rsidRDefault="005773C1" w:rsidP="002E6A01">
            <w:pPr>
              <w:snapToGrid w:val="0"/>
              <w:spacing w:line="360" w:lineRule="auto"/>
              <w:jc w:val="both"/>
            </w:pPr>
            <w:r w:rsidRPr="000456B9">
              <w:t>10,6</w:t>
            </w:r>
          </w:p>
        </w:tc>
      </w:tr>
      <w:tr w:rsidR="005773C1" w:rsidRPr="000456B9" w:rsidTr="002E6A01">
        <w:trPr>
          <w:trHeight w:val="255"/>
        </w:trPr>
        <w:tc>
          <w:tcPr>
            <w:tcW w:w="2468" w:type="dxa"/>
            <w:shd w:val="clear" w:color="auto" w:fill="auto"/>
          </w:tcPr>
          <w:p w:rsidR="005773C1" w:rsidRPr="000456B9" w:rsidRDefault="005773C1" w:rsidP="002E6A01">
            <w:pPr>
              <w:snapToGrid w:val="0"/>
              <w:spacing w:line="360" w:lineRule="auto"/>
              <w:jc w:val="both"/>
            </w:pPr>
            <w:r w:rsidRPr="000456B9">
              <w:t>Sem carteira</w:t>
            </w:r>
          </w:p>
        </w:tc>
        <w:tc>
          <w:tcPr>
            <w:tcW w:w="850" w:type="dxa"/>
            <w:shd w:val="clear" w:color="auto" w:fill="auto"/>
          </w:tcPr>
          <w:p w:rsidR="005773C1" w:rsidRPr="000456B9" w:rsidRDefault="005773C1" w:rsidP="002E6A01">
            <w:pPr>
              <w:snapToGrid w:val="0"/>
              <w:spacing w:line="360" w:lineRule="auto"/>
              <w:jc w:val="both"/>
            </w:pPr>
            <w:r w:rsidRPr="000456B9">
              <w:t>19,6</w:t>
            </w:r>
          </w:p>
        </w:tc>
        <w:tc>
          <w:tcPr>
            <w:tcW w:w="850" w:type="dxa"/>
            <w:shd w:val="clear" w:color="auto" w:fill="auto"/>
          </w:tcPr>
          <w:p w:rsidR="005773C1" w:rsidRPr="000456B9" w:rsidRDefault="005773C1" w:rsidP="002E6A01">
            <w:pPr>
              <w:snapToGrid w:val="0"/>
              <w:spacing w:line="360" w:lineRule="auto"/>
              <w:jc w:val="both"/>
            </w:pPr>
            <w:r w:rsidRPr="000456B9">
              <w:t>20,6</w:t>
            </w:r>
          </w:p>
        </w:tc>
        <w:tc>
          <w:tcPr>
            <w:tcW w:w="850" w:type="dxa"/>
            <w:shd w:val="clear" w:color="auto" w:fill="auto"/>
          </w:tcPr>
          <w:p w:rsidR="005773C1" w:rsidRPr="000456B9" w:rsidRDefault="005773C1" w:rsidP="002E6A01">
            <w:pPr>
              <w:snapToGrid w:val="0"/>
              <w:spacing w:line="360" w:lineRule="auto"/>
              <w:jc w:val="both"/>
            </w:pPr>
            <w:r w:rsidRPr="000456B9">
              <w:t>20,6</w:t>
            </w:r>
          </w:p>
        </w:tc>
        <w:tc>
          <w:tcPr>
            <w:tcW w:w="850" w:type="dxa"/>
            <w:shd w:val="clear" w:color="auto" w:fill="auto"/>
          </w:tcPr>
          <w:p w:rsidR="005773C1" w:rsidRPr="000456B9" w:rsidRDefault="005773C1" w:rsidP="002E6A01">
            <w:pPr>
              <w:snapToGrid w:val="0"/>
              <w:spacing w:line="360" w:lineRule="auto"/>
              <w:jc w:val="both"/>
            </w:pPr>
            <w:r w:rsidRPr="000456B9">
              <w:t>18,5</w:t>
            </w:r>
          </w:p>
        </w:tc>
        <w:tc>
          <w:tcPr>
            <w:tcW w:w="850" w:type="dxa"/>
            <w:shd w:val="clear" w:color="auto" w:fill="auto"/>
          </w:tcPr>
          <w:p w:rsidR="005773C1" w:rsidRPr="000456B9" w:rsidRDefault="005773C1" w:rsidP="002E6A01">
            <w:pPr>
              <w:snapToGrid w:val="0"/>
              <w:spacing w:line="360" w:lineRule="auto"/>
              <w:jc w:val="both"/>
            </w:pPr>
            <w:r w:rsidRPr="000456B9">
              <w:t>17,3</w:t>
            </w:r>
          </w:p>
        </w:tc>
        <w:tc>
          <w:tcPr>
            <w:tcW w:w="850" w:type="dxa"/>
            <w:shd w:val="clear" w:color="auto" w:fill="auto"/>
          </w:tcPr>
          <w:p w:rsidR="005773C1" w:rsidRPr="000456B9" w:rsidRDefault="005773C1" w:rsidP="002E6A01">
            <w:pPr>
              <w:snapToGrid w:val="0"/>
              <w:spacing w:line="360" w:lineRule="auto"/>
              <w:jc w:val="both"/>
            </w:pPr>
            <w:r w:rsidRPr="000456B9">
              <w:t>14,7</w:t>
            </w:r>
          </w:p>
        </w:tc>
      </w:tr>
      <w:tr w:rsidR="005773C1" w:rsidRPr="000456B9" w:rsidTr="002E6A01">
        <w:trPr>
          <w:trHeight w:val="255"/>
        </w:trPr>
        <w:tc>
          <w:tcPr>
            <w:tcW w:w="2468" w:type="dxa"/>
            <w:shd w:val="clear" w:color="auto" w:fill="auto"/>
          </w:tcPr>
          <w:p w:rsidR="005773C1" w:rsidRPr="000456B9" w:rsidRDefault="005773C1" w:rsidP="002E6A01">
            <w:pPr>
              <w:snapToGrid w:val="0"/>
              <w:spacing w:line="360" w:lineRule="auto"/>
              <w:jc w:val="both"/>
            </w:pPr>
            <w:r w:rsidRPr="000456B9">
              <w:t>Por conta própria</w:t>
            </w:r>
          </w:p>
        </w:tc>
        <w:tc>
          <w:tcPr>
            <w:tcW w:w="850" w:type="dxa"/>
            <w:shd w:val="clear" w:color="auto" w:fill="auto"/>
          </w:tcPr>
          <w:p w:rsidR="005773C1" w:rsidRPr="000456B9" w:rsidRDefault="005773C1" w:rsidP="002E6A01">
            <w:pPr>
              <w:snapToGrid w:val="0"/>
              <w:spacing w:line="360" w:lineRule="auto"/>
              <w:jc w:val="both"/>
            </w:pPr>
            <w:r w:rsidRPr="000456B9">
              <w:t>19,3</w:t>
            </w:r>
          </w:p>
        </w:tc>
        <w:tc>
          <w:tcPr>
            <w:tcW w:w="850" w:type="dxa"/>
            <w:shd w:val="clear" w:color="auto" w:fill="auto"/>
          </w:tcPr>
          <w:p w:rsidR="005773C1" w:rsidRPr="000456B9" w:rsidRDefault="005773C1" w:rsidP="002E6A01">
            <w:pPr>
              <w:snapToGrid w:val="0"/>
              <w:spacing w:line="360" w:lineRule="auto"/>
              <w:jc w:val="both"/>
            </w:pPr>
            <w:r w:rsidRPr="000456B9">
              <w:t>20,8</w:t>
            </w:r>
          </w:p>
        </w:tc>
        <w:tc>
          <w:tcPr>
            <w:tcW w:w="850" w:type="dxa"/>
            <w:shd w:val="clear" w:color="auto" w:fill="auto"/>
          </w:tcPr>
          <w:p w:rsidR="005773C1" w:rsidRPr="000456B9" w:rsidRDefault="005773C1" w:rsidP="002E6A01">
            <w:pPr>
              <w:snapToGrid w:val="0"/>
              <w:spacing w:line="360" w:lineRule="auto"/>
              <w:jc w:val="both"/>
            </w:pPr>
            <w:r w:rsidRPr="000456B9">
              <w:t>18,8</w:t>
            </w:r>
          </w:p>
        </w:tc>
        <w:tc>
          <w:tcPr>
            <w:tcW w:w="850" w:type="dxa"/>
            <w:shd w:val="clear" w:color="auto" w:fill="auto"/>
          </w:tcPr>
          <w:p w:rsidR="005773C1" w:rsidRPr="000456B9" w:rsidRDefault="005773C1" w:rsidP="002E6A01">
            <w:pPr>
              <w:snapToGrid w:val="0"/>
              <w:spacing w:line="360" w:lineRule="auto"/>
              <w:jc w:val="both"/>
            </w:pPr>
            <w:r w:rsidRPr="000456B9">
              <w:t>19,3</w:t>
            </w:r>
          </w:p>
        </w:tc>
        <w:tc>
          <w:tcPr>
            <w:tcW w:w="850" w:type="dxa"/>
            <w:shd w:val="clear" w:color="auto" w:fill="auto"/>
          </w:tcPr>
          <w:p w:rsidR="005773C1" w:rsidRPr="000456B9" w:rsidRDefault="005773C1" w:rsidP="002E6A01">
            <w:pPr>
              <w:snapToGrid w:val="0"/>
              <w:spacing w:line="360" w:lineRule="auto"/>
              <w:jc w:val="both"/>
            </w:pPr>
            <w:r w:rsidRPr="000456B9">
              <w:t>18,9</w:t>
            </w:r>
          </w:p>
        </w:tc>
        <w:tc>
          <w:tcPr>
            <w:tcW w:w="850" w:type="dxa"/>
            <w:shd w:val="clear" w:color="auto" w:fill="auto"/>
          </w:tcPr>
          <w:p w:rsidR="005773C1" w:rsidRPr="000456B9" w:rsidRDefault="005773C1" w:rsidP="002E6A01">
            <w:pPr>
              <w:snapToGrid w:val="0"/>
              <w:spacing w:line="360" w:lineRule="auto"/>
              <w:jc w:val="both"/>
            </w:pPr>
            <w:r w:rsidRPr="000456B9">
              <w:t>18,1</w:t>
            </w:r>
          </w:p>
        </w:tc>
      </w:tr>
      <w:tr w:rsidR="005773C1" w:rsidRPr="000456B9" w:rsidTr="002E6A01">
        <w:trPr>
          <w:trHeight w:val="255"/>
        </w:trPr>
        <w:tc>
          <w:tcPr>
            <w:tcW w:w="2468" w:type="dxa"/>
            <w:shd w:val="clear" w:color="auto" w:fill="auto"/>
          </w:tcPr>
          <w:p w:rsidR="005773C1" w:rsidRPr="000456B9" w:rsidRDefault="005773C1" w:rsidP="002E6A01">
            <w:pPr>
              <w:snapToGrid w:val="0"/>
              <w:spacing w:line="360" w:lineRule="auto"/>
              <w:jc w:val="both"/>
            </w:pPr>
            <w:r w:rsidRPr="000456B9">
              <w:t>Empregador</w:t>
            </w:r>
          </w:p>
        </w:tc>
        <w:tc>
          <w:tcPr>
            <w:tcW w:w="850" w:type="dxa"/>
            <w:shd w:val="clear" w:color="auto" w:fill="auto"/>
          </w:tcPr>
          <w:p w:rsidR="005773C1" w:rsidRPr="000456B9" w:rsidRDefault="005773C1" w:rsidP="002E6A01">
            <w:pPr>
              <w:snapToGrid w:val="0"/>
              <w:spacing w:line="360" w:lineRule="auto"/>
              <w:jc w:val="both"/>
            </w:pPr>
            <w:r w:rsidRPr="000456B9">
              <w:t>4,9</w:t>
            </w:r>
          </w:p>
        </w:tc>
        <w:tc>
          <w:tcPr>
            <w:tcW w:w="850" w:type="dxa"/>
            <w:shd w:val="clear" w:color="auto" w:fill="auto"/>
          </w:tcPr>
          <w:p w:rsidR="005773C1" w:rsidRPr="000456B9" w:rsidRDefault="005773C1" w:rsidP="002E6A01">
            <w:pPr>
              <w:snapToGrid w:val="0"/>
              <w:spacing w:line="360" w:lineRule="auto"/>
              <w:jc w:val="both"/>
            </w:pPr>
            <w:r w:rsidRPr="000456B9">
              <w:t>5,0</w:t>
            </w:r>
          </w:p>
        </w:tc>
        <w:tc>
          <w:tcPr>
            <w:tcW w:w="850" w:type="dxa"/>
            <w:shd w:val="clear" w:color="auto" w:fill="auto"/>
          </w:tcPr>
          <w:p w:rsidR="005773C1" w:rsidRPr="000456B9" w:rsidRDefault="005773C1" w:rsidP="002E6A01">
            <w:pPr>
              <w:snapToGrid w:val="0"/>
              <w:spacing w:line="360" w:lineRule="auto"/>
              <w:jc w:val="both"/>
            </w:pPr>
            <w:r w:rsidRPr="000456B9">
              <w:t>5,1</w:t>
            </w:r>
          </w:p>
        </w:tc>
        <w:tc>
          <w:tcPr>
            <w:tcW w:w="850" w:type="dxa"/>
            <w:shd w:val="clear" w:color="auto" w:fill="auto"/>
          </w:tcPr>
          <w:p w:rsidR="005773C1" w:rsidRPr="000456B9" w:rsidRDefault="005773C1" w:rsidP="002E6A01">
            <w:pPr>
              <w:snapToGrid w:val="0"/>
              <w:spacing w:line="360" w:lineRule="auto"/>
              <w:jc w:val="both"/>
            </w:pPr>
            <w:r w:rsidRPr="000456B9">
              <w:t>4,6</w:t>
            </w:r>
          </w:p>
        </w:tc>
        <w:tc>
          <w:tcPr>
            <w:tcW w:w="850" w:type="dxa"/>
            <w:shd w:val="clear" w:color="auto" w:fill="auto"/>
          </w:tcPr>
          <w:p w:rsidR="005773C1" w:rsidRPr="000456B9" w:rsidRDefault="005773C1" w:rsidP="002E6A01">
            <w:pPr>
              <w:snapToGrid w:val="0"/>
              <w:spacing w:line="360" w:lineRule="auto"/>
              <w:jc w:val="both"/>
            </w:pPr>
            <w:r w:rsidRPr="000456B9">
              <w:t>4,3</w:t>
            </w:r>
          </w:p>
        </w:tc>
        <w:tc>
          <w:tcPr>
            <w:tcW w:w="850" w:type="dxa"/>
            <w:shd w:val="clear" w:color="auto" w:fill="auto"/>
          </w:tcPr>
          <w:p w:rsidR="005773C1" w:rsidRPr="000456B9" w:rsidRDefault="005773C1" w:rsidP="002E6A01">
            <w:pPr>
              <w:snapToGrid w:val="0"/>
              <w:spacing w:line="360" w:lineRule="auto"/>
              <w:jc w:val="both"/>
            </w:pPr>
            <w:r w:rsidRPr="000456B9">
              <w:t>4,2</w:t>
            </w:r>
          </w:p>
        </w:tc>
      </w:tr>
      <w:tr w:rsidR="005773C1" w:rsidRPr="000456B9" w:rsidTr="002E6A01">
        <w:trPr>
          <w:trHeight w:val="255"/>
        </w:trPr>
        <w:tc>
          <w:tcPr>
            <w:tcW w:w="2468" w:type="dxa"/>
            <w:shd w:val="clear" w:color="auto" w:fill="auto"/>
          </w:tcPr>
          <w:p w:rsidR="005773C1" w:rsidRPr="000456B9" w:rsidRDefault="005773C1" w:rsidP="002E6A01">
            <w:pPr>
              <w:snapToGrid w:val="0"/>
              <w:spacing w:line="360" w:lineRule="auto"/>
              <w:jc w:val="both"/>
            </w:pPr>
            <w:r w:rsidRPr="000456B9">
              <w:t>Sem remuneração</w:t>
            </w:r>
          </w:p>
        </w:tc>
        <w:tc>
          <w:tcPr>
            <w:tcW w:w="850" w:type="dxa"/>
            <w:shd w:val="clear" w:color="auto" w:fill="auto"/>
          </w:tcPr>
          <w:p w:rsidR="005773C1" w:rsidRPr="000456B9" w:rsidRDefault="005773C1" w:rsidP="002E6A01">
            <w:pPr>
              <w:snapToGrid w:val="0"/>
              <w:spacing w:line="360" w:lineRule="auto"/>
              <w:jc w:val="both"/>
            </w:pPr>
            <w:r w:rsidRPr="000456B9">
              <w:t>1,3</w:t>
            </w:r>
          </w:p>
        </w:tc>
        <w:tc>
          <w:tcPr>
            <w:tcW w:w="850" w:type="dxa"/>
            <w:shd w:val="clear" w:color="auto" w:fill="auto"/>
          </w:tcPr>
          <w:p w:rsidR="005773C1" w:rsidRPr="000456B9" w:rsidRDefault="005773C1" w:rsidP="002E6A01">
            <w:pPr>
              <w:snapToGrid w:val="0"/>
              <w:spacing w:line="360" w:lineRule="auto"/>
              <w:jc w:val="both"/>
            </w:pPr>
            <w:r w:rsidRPr="000456B9">
              <w:t>0,9</w:t>
            </w:r>
          </w:p>
        </w:tc>
        <w:tc>
          <w:tcPr>
            <w:tcW w:w="850" w:type="dxa"/>
            <w:shd w:val="clear" w:color="auto" w:fill="auto"/>
          </w:tcPr>
          <w:p w:rsidR="005773C1" w:rsidRPr="000456B9" w:rsidRDefault="005773C1" w:rsidP="002E6A01">
            <w:pPr>
              <w:snapToGrid w:val="0"/>
              <w:spacing w:line="360" w:lineRule="auto"/>
              <w:jc w:val="both"/>
            </w:pPr>
            <w:r w:rsidRPr="000456B9">
              <w:t>0,8</w:t>
            </w:r>
          </w:p>
        </w:tc>
        <w:tc>
          <w:tcPr>
            <w:tcW w:w="850" w:type="dxa"/>
            <w:shd w:val="clear" w:color="auto" w:fill="auto"/>
          </w:tcPr>
          <w:p w:rsidR="005773C1" w:rsidRPr="000456B9" w:rsidRDefault="005773C1" w:rsidP="002E6A01">
            <w:pPr>
              <w:snapToGrid w:val="0"/>
              <w:spacing w:line="360" w:lineRule="auto"/>
              <w:jc w:val="both"/>
            </w:pPr>
            <w:r w:rsidRPr="000456B9">
              <w:t>0,7</w:t>
            </w:r>
          </w:p>
        </w:tc>
        <w:tc>
          <w:tcPr>
            <w:tcW w:w="850" w:type="dxa"/>
            <w:shd w:val="clear" w:color="auto" w:fill="auto"/>
          </w:tcPr>
          <w:p w:rsidR="005773C1" w:rsidRPr="000456B9" w:rsidRDefault="005773C1" w:rsidP="002E6A01">
            <w:pPr>
              <w:snapToGrid w:val="0"/>
              <w:spacing w:line="360" w:lineRule="auto"/>
              <w:jc w:val="both"/>
            </w:pPr>
            <w:r w:rsidRPr="000456B9">
              <w:t>0,6</w:t>
            </w:r>
          </w:p>
        </w:tc>
        <w:tc>
          <w:tcPr>
            <w:tcW w:w="850" w:type="dxa"/>
            <w:shd w:val="clear" w:color="auto" w:fill="auto"/>
          </w:tcPr>
          <w:p w:rsidR="005773C1" w:rsidRPr="000456B9" w:rsidRDefault="005773C1" w:rsidP="002E6A01">
            <w:pPr>
              <w:snapToGrid w:val="0"/>
              <w:spacing w:line="360" w:lineRule="auto"/>
              <w:jc w:val="both"/>
            </w:pPr>
            <w:r w:rsidRPr="000456B9">
              <w:t>0,4</w:t>
            </w:r>
          </w:p>
        </w:tc>
      </w:tr>
    </w:tbl>
    <w:p w:rsidR="005773C1" w:rsidRPr="000456B9" w:rsidRDefault="005773C1" w:rsidP="005773C1">
      <w:pPr>
        <w:spacing w:line="360" w:lineRule="auto"/>
        <w:jc w:val="both"/>
      </w:pPr>
      <w:r w:rsidRPr="00055F63">
        <w:rPr>
          <w:b/>
        </w:rPr>
        <w:t>Fonte</w:t>
      </w:r>
      <w:r w:rsidRPr="000456B9">
        <w:t>: IBGE, 2012.</w:t>
      </w:r>
    </w:p>
    <w:p w:rsidR="00E06496" w:rsidRDefault="00E06496">
      <w:bookmarkStart w:id="0" w:name="_GoBack"/>
      <w:bookmarkEnd w:id="0"/>
    </w:p>
    <w:sectPr w:rsidR="00E06496" w:rsidSect="001117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773C1"/>
    <w:rsid w:val="0011170F"/>
    <w:rsid w:val="005773C1"/>
    <w:rsid w:val="00D5044E"/>
    <w:rsid w:val="00E0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2">
    <w:name w:val="Legenda2"/>
    <w:basedOn w:val="Normal"/>
    <w:next w:val="Normal"/>
    <w:rsid w:val="005773C1"/>
    <w:pPr>
      <w:suppressAutoHyphens/>
    </w:pPr>
    <w:rPr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2">
    <w:name w:val="Legenda2"/>
    <w:basedOn w:val="Normal"/>
    <w:next w:val="Normal"/>
    <w:rsid w:val="005773C1"/>
    <w:pPr>
      <w:suppressAutoHyphens/>
    </w:pPr>
    <w:rPr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 Jose</cp:lastModifiedBy>
  <cp:revision>2</cp:revision>
  <dcterms:created xsi:type="dcterms:W3CDTF">2012-07-12T01:23:00Z</dcterms:created>
  <dcterms:modified xsi:type="dcterms:W3CDTF">2012-07-12T01:23:00Z</dcterms:modified>
</cp:coreProperties>
</file>